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PolicyPal</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Insurance Information Self-Service Query Program</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908300"/>
            <wp:effectExtent b="0" l="0" r="0" t="0"/>
            <wp:docPr id="12"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642115503 Haoxuan Yu</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642115502 Guangcheng Zhou</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642115008 Jirapat Namwong</w:t>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642115508 Yingyi Mao</w:t>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642115509 Zhenyu Pan</w:t>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BACHELOR OF SCIENCE </w:t>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ENGINEERING PROGRAM</w:t>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COLLEGE OF ARTS, MEDIA AND </w:t>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TECHNOLOGY</w:t>
      </w:r>
    </w:p>
    <w:p w:rsidR="00000000" w:rsidDel="00000000" w:rsidP="00000000" w:rsidRDefault="00000000" w:rsidRPr="00000000" w14:paraId="0000001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CHIANG MAI UNIVERSITY</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74j9sxq0t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 | Introduction and Background</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757jrp7yj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2 | Project Plan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8zw9h8f5b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Goals and Objectives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q24cocg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Deliverables and Limits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ohm0w2cp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Benefits</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9gb7emnk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Target user</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6ui718f5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Three personas</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dg5g6u359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3 | Business Review</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v01j32ime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 | SWOT analysis</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o3yvkvak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5 | Type of user</w:t>
              <w:tab/>
              <w:t xml:space="preserve">14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nf1yiynmz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6 | Features</w:t>
              <w:tab/>
              <w:t xml:space="preserve">15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zwqhzy1m5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7 | Timeline</w:t>
              <w:tab/>
              <w:t xml:space="preserve">16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d6b5o1pkr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8 | Cost estimation</w:t>
              <w:tab/>
              <w:t xml:space="preserve">17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1308vtk4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9 | Risk and Solution</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41pi3o5j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10 | User journey</w:t>
              <w:tab/>
              <w:t xml:space="preserve">21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hhl3awmf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11 | URS and SRS</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e81jb29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12 | Use case diagram</w:t>
              <w:tab/>
              <w:t xml:space="preserve">23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07mnry1ak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13 | Use case description</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qcvpcetx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14 | Activity Diagram</w:t>
              <w:tab/>
              <w:t xml:space="preserve">33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6vd23e2ak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15 | Non-functional requirement with fit criterias</w:t>
              <w:tab/>
              <w:t xml:space="preserve">34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aqsfyrprg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16 | UI</w:t>
              <w:tab/>
              <w:t xml:space="preserve">35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owefkr97w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17 | Traceability Table/Matrix</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rFonts w:ascii="Times New Roman" w:cs="Times New Roman" w:eastAsia="Times New Roman" w:hAnsi="Times New Roman"/>
          <w:sz w:val="24"/>
          <w:szCs w:val="24"/>
        </w:rPr>
      </w:pPr>
      <w:bookmarkStart w:colFirst="0" w:colLast="0" w:name="_574j9sxq0tjz" w:id="0"/>
      <w:bookmarkEnd w:id="0"/>
      <w:r w:rsidDel="00000000" w:rsidR="00000000" w:rsidRPr="00000000">
        <w:rPr>
          <w:rFonts w:ascii="Times New Roman" w:cs="Times New Roman" w:eastAsia="Times New Roman" w:hAnsi="Times New Roman"/>
          <w:b w:val="1"/>
          <w:rtl w:val="0"/>
        </w:rPr>
        <w:t xml:space="preserve">CHAPTER 1 | Introduction and Background</w:t>
      </w: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world where insurance plays a crucial role in protecting our financial well-being, managing multiple insurance policies can become overwhelming. Have you ever struggled to remember important insurance details, sifted through piles of paperwork, or worried about renewing your policies on time? We have a solution to simplify all of this: our Insurance Management App called “PolicyPal”.</w:t>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app makes managing insurance plans easy. It acts as a central hub for all your policies, providing a user-friendly platform to organize your insurance information. Whether you have auto, home, health, life, or any other insurance, you can access all the important details in one place.</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app's key features is the ability to view and save your insurance plans digitally. No more searching for lost policy documents or stressing about keeping them safe. With a few taps on your phone, you can quickly access information like coverage limits, premiums, and when your policies expire.</w:t>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it's time to renew your policies, our app lets you schedule an appointment at a nearby office. This ensures you have the chance to discuss any changes to your policies with a professional agent, keeping your coverage up-to-date.</w:t>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Insurance Management App empowers you to take control of your insurance easily. It simplifies the process, helps you stay organized, and ensures you're always prepared for whatever life brings. With our app, managing insurance becomes stress-free, allowing you to focus on more important things. Say goodbye to insurance-related worries with our Insurance Management App.</w:t>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Heading1"/>
        <w:rPr>
          <w:rFonts w:ascii="Times New Roman" w:cs="Times New Roman" w:eastAsia="Times New Roman" w:hAnsi="Times New Roman"/>
        </w:rPr>
      </w:pPr>
      <w:bookmarkStart w:colFirst="0" w:colLast="0" w:name="_wkka88gi3e6c" w:id="1"/>
      <w:bookmarkEnd w:id="1"/>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rFonts w:ascii="Times New Roman" w:cs="Times New Roman" w:eastAsia="Times New Roman" w:hAnsi="Times New Roman"/>
          <w:sz w:val="24"/>
          <w:szCs w:val="24"/>
        </w:rPr>
      </w:pPr>
      <w:bookmarkStart w:colFirst="0" w:colLast="0" w:name="_y757jrp7yjq8" w:id="2"/>
      <w:bookmarkEnd w:id="2"/>
      <w:r w:rsidDel="00000000" w:rsidR="00000000" w:rsidRPr="00000000">
        <w:rPr>
          <w:rFonts w:ascii="Times New Roman" w:cs="Times New Roman" w:eastAsia="Times New Roman" w:hAnsi="Times New Roman"/>
          <w:rtl w:val="0"/>
        </w:rPr>
        <w:t xml:space="preserve">CHAPTER 2 | Project Plan</w:t>
      </w:r>
      <w:r w:rsidDel="00000000" w:rsidR="00000000" w:rsidRPr="00000000">
        <w:rPr>
          <w:rtl w:val="0"/>
        </w:rPr>
      </w:r>
    </w:p>
    <w:p w:rsidR="00000000" w:rsidDel="00000000" w:rsidP="00000000" w:rsidRDefault="00000000" w:rsidRPr="00000000" w14:paraId="0000003E">
      <w:pPr>
        <w:pStyle w:val="Heading2"/>
        <w:ind w:firstLine="720"/>
        <w:rPr>
          <w:rFonts w:ascii="Times New Roman" w:cs="Times New Roman" w:eastAsia="Times New Roman" w:hAnsi="Times New Roman"/>
          <w:b w:val="1"/>
          <w:sz w:val="24"/>
          <w:szCs w:val="24"/>
        </w:rPr>
      </w:pPr>
      <w:bookmarkStart w:colFirst="0" w:colLast="0" w:name="_58zw9h8f5b42" w:id="3"/>
      <w:bookmarkEnd w:id="3"/>
      <w:r w:rsidDel="00000000" w:rsidR="00000000" w:rsidRPr="00000000">
        <w:rPr>
          <w:rFonts w:ascii="Times New Roman" w:cs="Times New Roman" w:eastAsia="Times New Roman" w:hAnsi="Times New Roman"/>
          <w:b w:val="1"/>
          <w:sz w:val="24"/>
          <w:szCs w:val="24"/>
          <w:rtl w:val="0"/>
        </w:rPr>
        <w:t xml:space="preserve">2.1 Goals and Objectives</w:t>
      </w:r>
    </w:p>
    <w:p w:rsidR="00000000" w:rsidDel="00000000" w:rsidP="00000000" w:rsidRDefault="00000000" w:rsidRPr="00000000" w14:paraId="0000003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develop a user-friendly mobile application that simplifies insurance management for individuals and families, equipping users with the knowledge and tools to make informed insurance decisions. We aim to streamline insurance management by enabling users to effortlessly access clear summaries of their insurance policies with just their name, surname, and ID number. Additionally, our application will facilitate convenient appointment booking with local insurance offices for policy renewal, ensuring that users can easily engage with their insurance providers when needed. Our overarching goal is to revolutionize the way people manage their insurance, alleviating stress and promoting financial security, all while prioritizing data security, expanding our market reach, and offering continuous educational resources to enhance the user experience.</w:t>
      </w:r>
      <w:r w:rsidDel="00000000" w:rsidR="00000000" w:rsidRPr="00000000">
        <w:rPr>
          <w:rtl w:val="0"/>
        </w:rPr>
      </w:r>
    </w:p>
    <w:p w:rsidR="00000000" w:rsidDel="00000000" w:rsidP="00000000" w:rsidRDefault="00000000" w:rsidRPr="00000000" w14:paraId="00000040">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ind w:firstLine="720"/>
        <w:rPr>
          <w:rFonts w:ascii="Times New Roman" w:cs="Times New Roman" w:eastAsia="Times New Roman" w:hAnsi="Times New Roman"/>
          <w:b w:val="1"/>
          <w:sz w:val="24"/>
          <w:szCs w:val="24"/>
        </w:rPr>
      </w:pPr>
      <w:bookmarkStart w:colFirst="0" w:colLast="0" w:name="_mv1q24cocgu2" w:id="4"/>
      <w:bookmarkEnd w:id="4"/>
      <w:r w:rsidDel="00000000" w:rsidR="00000000" w:rsidRPr="00000000">
        <w:rPr>
          <w:rFonts w:ascii="Times New Roman" w:cs="Times New Roman" w:eastAsia="Times New Roman" w:hAnsi="Times New Roman"/>
          <w:b w:val="1"/>
          <w:sz w:val="24"/>
          <w:szCs w:val="24"/>
          <w:rtl w:val="0"/>
        </w:rPr>
        <w:t xml:space="preserve">2.2 Deliverables and Limits</w:t>
      </w:r>
    </w:p>
    <w:p w:rsidR="00000000" w:rsidDel="00000000" w:rsidP="00000000" w:rsidRDefault="00000000" w:rsidRPr="00000000" w14:paraId="0000004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Allow users to create accounts with their personal information securely.</w:t>
      </w:r>
    </w:p>
    <w:p w:rsidR="00000000" w:rsidDel="00000000" w:rsidP="00000000" w:rsidRDefault="00000000" w:rsidRPr="00000000" w14:paraId="00000047">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 Implement a secure login mechanism to grant access to registered users.</w:t>
      </w:r>
    </w:p>
    <w:p w:rsidR="00000000" w:rsidDel="00000000" w:rsidP="00000000" w:rsidRDefault="00000000" w:rsidRPr="00000000" w14:paraId="00000048">
      <w:pPr>
        <w:numPr>
          <w:ilvl w:val="0"/>
          <w:numId w:val="3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Summarization: Develop a feature that enables users to input their name, surname, and ID number to obtain clear and concise summaries of their insurance policies.</w:t>
      </w:r>
    </w:p>
    <w:p w:rsidR="00000000" w:rsidDel="00000000" w:rsidP="00000000" w:rsidRDefault="00000000" w:rsidRPr="00000000" w14:paraId="00000049">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Insurance Policy Save: Users can save their policy on their phone by simply clicking a button.</w:t>
      </w:r>
    </w:p>
    <w:p w:rsidR="00000000" w:rsidDel="00000000" w:rsidP="00000000" w:rsidRDefault="00000000" w:rsidRPr="00000000" w14:paraId="0000004A">
      <w:pPr>
        <w:numPr>
          <w:ilvl w:val="0"/>
          <w:numId w:val="3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Insurance Renew: Users can book an appointment at their nearest location to renew their insurance policy.</w:t>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tl w:val="0"/>
        </w:rPr>
      </w:r>
    </w:p>
    <w:p w:rsidR="00000000" w:rsidDel="00000000" w:rsidP="00000000" w:rsidRDefault="00000000" w:rsidRPr="00000000" w14:paraId="0000004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Develop the system's capability to add and manage user accounts securely.</w:t>
      </w:r>
    </w:p>
    <w:p w:rsidR="00000000" w:rsidDel="00000000" w:rsidP="00000000" w:rsidRDefault="00000000" w:rsidRPr="00000000" w14:paraId="0000004E">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Verification: Implement mechanisms for verifying user identity and ensuring data security.</w:t>
      </w:r>
    </w:p>
    <w:p w:rsidR="00000000" w:rsidDel="00000000" w:rsidP="00000000" w:rsidRDefault="00000000" w:rsidRPr="00000000" w14:paraId="0000004F">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Database: Retrieve and maintain an up-to-date database of insurance policies to provide accurate summaries.</w:t>
      </w:r>
    </w:p>
    <w:p w:rsidR="00000000" w:rsidDel="00000000" w:rsidP="00000000" w:rsidRDefault="00000000" w:rsidRPr="00000000" w14:paraId="00000050">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Booking Management: Create a system that allows users to schedule appointments with local insurance offices for policy renewal.</w:t>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and Other Materials:</w:t>
      </w:r>
      <w:r w:rsidDel="00000000" w:rsidR="00000000" w:rsidRPr="00000000">
        <w:rPr>
          <w:rtl w:val="0"/>
        </w:rPr>
      </w:r>
    </w:p>
    <w:p w:rsidR="00000000" w:rsidDel="00000000" w:rsidP="00000000" w:rsidRDefault="00000000" w:rsidRPr="00000000" w14:paraId="0000005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Prepare a comprehensive project proposal outlining the application's objectives, scope, and expected outcomes.</w:t>
      </w:r>
    </w:p>
    <w:p w:rsidR="00000000" w:rsidDel="00000000" w:rsidP="00000000" w:rsidRDefault="00000000" w:rsidRPr="00000000" w14:paraId="00000054">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 Develop a detailed plan specifying project milestones, timelines, and resource allocation.</w:t>
      </w:r>
    </w:p>
    <w:p w:rsidR="00000000" w:rsidDel="00000000" w:rsidP="00000000" w:rsidRDefault="00000000" w:rsidRPr="00000000" w14:paraId="00000055">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 Specification: Document the functional and non-functional requirements of the application to guide the development process.</w:t>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Limits:</w:t>
      </w:r>
      <w:r w:rsidDel="00000000" w:rsidR="00000000" w:rsidRPr="00000000">
        <w:rPr>
          <w:rtl w:val="0"/>
        </w:rPr>
      </w:r>
    </w:p>
    <w:p w:rsidR="00000000" w:rsidDel="00000000" w:rsidP="00000000" w:rsidRDefault="00000000" w:rsidRPr="00000000" w14:paraId="00000059">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Requirement: The application relies on an internet connection for its functionality and data retrieval.</w:t>
      </w:r>
    </w:p>
    <w:p w:rsidR="00000000" w:rsidDel="00000000" w:rsidP="00000000" w:rsidRDefault="00000000" w:rsidRPr="00000000" w14:paraId="0000005A">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Mandatory User Login: Users must log in to access and use all functions within the application, ensuring data security.</w:t>
      </w:r>
    </w:p>
    <w:p w:rsidR="00000000" w:rsidDel="00000000" w:rsidP="00000000" w:rsidRDefault="00000000" w:rsidRPr="00000000" w14:paraId="0000005B">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Agreement Acceptance: Prior to usage, users are required to accept the terms and conditions outlined in a user agreement.</w:t>
      </w:r>
    </w:p>
    <w:p w:rsidR="00000000" w:rsidDel="00000000" w:rsidP="00000000" w:rsidRDefault="00000000" w:rsidRPr="00000000" w14:paraId="0000005C">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Platform Support: The application is compatible with iOS and Android systems, catering to users on these platforms.</w:t>
      </w:r>
    </w:p>
    <w:p w:rsidR="00000000" w:rsidDel="00000000" w:rsidP="00000000" w:rsidRDefault="00000000" w:rsidRPr="00000000" w14:paraId="0000005D">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 Restriction: The application is available exclusively in Thailand, limiting its accessibility to users within this geographical area.</w:t>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2"/>
        <w:ind w:firstLine="720"/>
        <w:rPr/>
      </w:pPr>
      <w:bookmarkStart w:colFirst="0" w:colLast="0" w:name="_mfyxta74pjh0" w:id="5"/>
      <w:bookmarkEnd w:id="5"/>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ind w:firstLine="720"/>
        <w:rPr/>
      </w:pPr>
      <w:bookmarkStart w:colFirst="0" w:colLast="0" w:name="_vkohm0w2cpng" w:id="6"/>
      <w:bookmarkEnd w:id="6"/>
      <w:r w:rsidDel="00000000" w:rsidR="00000000" w:rsidRPr="00000000">
        <w:rPr>
          <w:rtl w:val="0"/>
        </w:rPr>
        <w:t xml:space="preserve">2.3 Benefits</w:t>
      </w:r>
    </w:p>
    <w:p w:rsidR="00000000" w:rsidDel="00000000" w:rsidP="00000000" w:rsidRDefault="00000000" w:rsidRPr="00000000" w14:paraId="0000006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Simplified Insurance Management</w:t>
      </w:r>
      <w:r w:rsidDel="00000000" w:rsidR="00000000" w:rsidRPr="00000000">
        <w:rPr>
          <w:rFonts w:ascii="Times New Roman" w:cs="Times New Roman" w:eastAsia="Times New Roman" w:hAnsi="Times New Roman"/>
          <w:sz w:val="24"/>
          <w:szCs w:val="24"/>
          <w:rtl w:val="0"/>
        </w:rPr>
        <w:t xml:space="preserve">: Users can effortlessly access clear and concise summaries of their insurance policies by entering basic personal information. This simplification of policy understanding saves time and reduces confusion.</w:t>
      </w:r>
    </w:p>
    <w:p w:rsidR="00000000" w:rsidDel="00000000" w:rsidP="00000000" w:rsidRDefault="00000000" w:rsidRPr="00000000" w14:paraId="00000064">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Easy Appointment Booking</w:t>
      </w:r>
      <w:r w:rsidDel="00000000" w:rsidR="00000000" w:rsidRPr="00000000">
        <w:rPr>
          <w:rFonts w:ascii="Times New Roman" w:cs="Times New Roman" w:eastAsia="Times New Roman" w:hAnsi="Times New Roman"/>
          <w:sz w:val="24"/>
          <w:szCs w:val="24"/>
          <w:rtl w:val="0"/>
        </w:rPr>
        <w:t xml:space="preserve">: Users can conveniently schedule appointments with local insurance offices through the app, facilitating face-to-face interactions for policy renewal and inquiries. </w:t>
      </w:r>
    </w:p>
    <w:p w:rsidR="00000000" w:rsidDel="00000000" w:rsidP="00000000" w:rsidRDefault="00000000" w:rsidRPr="00000000" w14:paraId="00000065">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and Inclusivity</w:t>
      </w:r>
      <w:r w:rsidDel="00000000" w:rsidR="00000000" w:rsidRPr="00000000">
        <w:rPr>
          <w:rFonts w:ascii="Times New Roman" w:cs="Times New Roman" w:eastAsia="Times New Roman" w:hAnsi="Times New Roman"/>
          <w:sz w:val="24"/>
          <w:szCs w:val="24"/>
          <w:rtl w:val="0"/>
        </w:rPr>
        <w:t xml:space="preserve">: The application is designed to be accessible to users with diverse backgrounds, including those with disabilities, ensuring inclusivity for a wide range of users.</w:t>
      </w:r>
    </w:p>
    <w:p w:rsidR="00000000" w:rsidDel="00000000" w:rsidP="00000000" w:rsidRDefault="00000000" w:rsidRPr="00000000" w14:paraId="00000066">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User Experience</w:t>
      </w:r>
      <w:r w:rsidDel="00000000" w:rsidR="00000000" w:rsidRPr="00000000">
        <w:rPr>
          <w:rFonts w:ascii="Times New Roman" w:cs="Times New Roman" w:eastAsia="Times New Roman" w:hAnsi="Times New Roman"/>
          <w:sz w:val="24"/>
          <w:szCs w:val="24"/>
          <w:rtl w:val="0"/>
        </w:rPr>
        <w:t xml:space="preserve">: By offering a user-friendly interface and comprehensive features, the application enhances the overall user experience, making it easier and more enjoyable for users to manage their insurance needs.</w:t>
      </w:r>
    </w:p>
    <w:p w:rsidR="00000000" w:rsidDel="00000000" w:rsidP="00000000" w:rsidRDefault="00000000" w:rsidRPr="00000000" w14:paraId="00000067">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 Relevance</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local insurance market, providing users with region-specific information and services.</w:t>
      </w:r>
    </w:p>
    <w:p w:rsidR="00000000" w:rsidDel="00000000" w:rsidP="00000000" w:rsidRDefault="00000000" w:rsidRPr="00000000" w14:paraId="00000068">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and Resource Efficiency</w:t>
      </w:r>
      <w:r w:rsidDel="00000000" w:rsidR="00000000" w:rsidRPr="00000000">
        <w:rPr>
          <w:rFonts w:ascii="Times New Roman" w:cs="Times New Roman" w:eastAsia="Times New Roman" w:hAnsi="Times New Roman"/>
          <w:sz w:val="24"/>
          <w:szCs w:val="24"/>
          <w:rtl w:val="0"/>
        </w:rPr>
        <w:t xml:space="preserve">: Users can save time by quickly accessing policy information, submitting claims, and booking appointments through a single, user-friendly platform. This efficiency benefits both users and insurance providers.</w:t>
      </w:r>
    </w:p>
    <w:p w:rsidR="00000000" w:rsidDel="00000000" w:rsidP="00000000" w:rsidRDefault="00000000" w:rsidRPr="00000000" w14:paraId="00000069">
      <w:pPr>
        <w:numPr>
          <w:ilvl w:val="0"/>
          <w:numId w:val="2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Transparent and Informed Users</w:t>
      </w:r>
      <w:r w:rsidDel="00000000" w:rsidR="00000000" w:rsidRPr="00000000">
        <w:rPr>
          <w:rFonts w:ascii="Times New Roman" w:cs="Times New Roman" w:eastAsia="Times New Roman" w:hAnsi="Times New Roman"/>
          <w:sz w:val="24"/>
          <w:szCs w:val="24"/>
          <w:rtl w:val="0"/>
        </w:rPr>
        <w:t xml:space="preserve">: Through educational content and policy summaries, users become more aware of their insurance coverage and responsibilities, leading to a more transparent relationship between insurers and policyholders.</w:t>
      </w:r>
    </w:p>
    <w:p w:rsidR="00000000" w:rsidDel="00000000" w:rsidP="00000000" w:rsidRDefault="00000000" w:rsidRPr="00000000" w14:paraId="0000006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ind w:firstLine="720"/>
        <w:rPr/>
      </w:pPr>
      <w:bookmarkStart w:colFirst="0" w:colLast="0" w:name="_cn9gb7emnkdl" w:id="7"/>
      <w:bookmarkEnd w:id="7"/>
      <w:r w:rsidDel="00000000" w:rsidR="00000000" w:rsidRPr="00000000">
        <w:rPr>
          <w:rtl w:val="0"/>
        </w:rPr>
        <w:t xml:space="preserve">2.4 Target user</w:t>
      </w:r>
    </w:p>
    <w:p w:rsidR="00000000" w:rsidDel="00000000" w:rsidP="00000000" w:rsidRDefault="00000000" w:rsidRPr="00000000" w14:paraId="0000006E">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Individual Policyholders</w:t>
      </w:r>
      <w:r w:rsidDel="00000000" w:rsidR="00000000" w:rsidRPr="00000000">
        <w:rPr>
          <w:rFonts w:ascii="Times New Roman" w:cs="Times New Roman" w:eastAsia="Times New Roman" w:hAnsi="Times New Roman"/>
          <w:sz w:val="24"/>
          <w:szCs w:val="24"/>
          <w:rtl w:val="0"/>
        </w:rPr>
        <w:t xml:space="preserve">: This group comprises individuals who have one or more insurance policies, such as health, auto, home, or life insurance. They seek a convenient solution to access, understand, and manage their insurance policies efficiently.</w:t>
      </w:r>
    </w:p>
    <w:p w:rsidR="00000000" w:rsidDel="00000000" w:rsidP="00000000" w:rsidRDefault="00000000" w:rsidRPr="00000000" w14:paraId="00000070">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Insurance Office Visitors</w:t>
      </w:r>
      <w:r w:rsidDel="00000000" w:rsidR="00000000" w:rsidRPr="00000000">
        <w:rPr>
          <w:rFonts w:ascii="Times New Roman" w:cs="Times New Roman" w:eastAsia="Times New Roman" w:hAnsi="Times New Roman"/>
          <w:sz w:val="24"/>
          <w:szCs w:val="24"/>
          <w:rtl w:val="0"/>
        </w:rPr>
        <w:t xml:space="preserve">: Users who prefer in-person interactions with insurance providers can use the application to book appointments with local insurance offices for policy renewals, inquiries, or consultations.</w:t>
      </w:r>
    </w:p>
    <w:p w:rsidR="00000000" w:rsidDel="00000000" w:rsidP="00000000" w:rsidRDefault="00000000" w:rsidRPr="00000000" w14:paraId="00000071">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with Diverse Backgrounds</w:t>
      </w:r>
      <w:r w:rsidDel="00000000" w:rsidR="00000000" w:rsidRPr="00000000">
        <w:rPr>
          <w:rFonts w:ascii="Times New Roman" w:cs="Times New Roman" w:eastAsia="Times New Roman" w:hAnsi="Times New Roman"/>
          <w:sz w:val="24"/>
          <w:szCs w:val="24"/>
          <w:rtl w:val="0"/>
        </w:rPr>
        <w:t xml:space="preserve">: The application is designed to be inclusive and accessible to individuals with diverse backgrounds and varying levels of technical proficiency, ensuring that it can cater to a wide audience.</w:t>
      </w:r>
    </w:p>
    <w:p w:rsidR="00000000" w:rsidDel="00000000" w:rsidP="00000000" w:rsidRDefault="00000000" w:rsidRPr="00000000" w14:paraId="00000072">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Residents of Thailand</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specific insurance needs and regulations of the local market, making it highly relevant for residents in the region.</w:t>
      </w:r>
    </w:p>
    <w:p w:rsidR="00000000" w:rsidDel="00000000" w:rsidP="00000000" w:rsidRDefault="00000000" w:rsidRPr="00000000" w14:paraId="00000073">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Seeking Convenience</w:t>
      </w:r>
      <w:r w:rsidDel="00000000" w:rsidR="00000000" w:rsidRPr="00000000">
        <w:rPr>
          <w:rFonts w:ascii="Times New Roman" w:cs="Times New Roman" w:eastAsia="Times New Roman" w:hAnsi="Times New Roman"/>
          <w:sz w:val="24"/>
          <w:szCs w:val="24"/>
          <w:rtl w:val="0"/>
        </w:rPr>
        <w:t xml:space="preserve">: Users who value convenience and time savings in managing their insurance-related tasks.</w:t>
      </w:r>
    </w:p>
    <w:p w:rsidR="00000000" w:rsidDel="00000000" w:rsidP="00000000" w:rsidRDefault="00000000" w:rsidRPr="00000000" w14:paraId="00000074">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Tech-Savvy Users</w:t>
      </w:r>
      <w:r w:rsidDel="00000000" w:rsidR="00000000" w:rsidRPr="00000000">
        <w:rPr>
          <w:rFonts w:ascii="Times New Roman" w:cs="Times New Roman" w:eastAsia="Times New Roman" w:hAnsi="Times New Roman"/>
          <w:sz w:val="24"/>
          <w:szCs w:val="24"/>
          <w:rtl w:val="0"/>
        </w:rPr>
        <w:t xml:space="preserve">: Individuals who are comfortable using mobile applications and technology to streamline their insurance-related activities will find the application to be a valuable tool.</w:t>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2"/>
        <w:ind w:firstLine="720"/>
        <w:rPr/>
      </w:pPr>
      <w:bookmarkStart w:colFirst="0" w:colLast="0" w:name="_yz6ui718f5f9" w:id="8"/>
      <w:bookmarkEnd w:id="8"/>
      <w:r w:rsidDel="00000000" w:rsidR="00000000" w:rsidRPr="00000000">
        <w:rPr>
          <w:rtl w:val="0"/>
        </w:rPr>
        <w:t xml:space="preserve">2.5 Three personas</w:t>
      </w:r>
    </w:p>
    <w:p w:rsidR="00000000" w:rsidDel="00000000" w:rsidP="00000000" w:rsidRDefault="00000000" w:rsidRPr="00000000" w14:paraId="00000078">
      <w:pPr>
        <w:ind w:left="0" w:firstLine="0"/>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47626</wp:posOffset>
                  </wp:positionV>
                  <wp:extent cx="1089059" cy="1449549"/>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089059" cy="1449549"/>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Demographics</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is a 35-year-old marketing executive with a busy work schedule. She juggles multiple responsibilities, including managing her health, auto, and home insurance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seeks a convenient solution to access and understand her insurance policies quickly. She values time efficiency and appreciates the ability to book appointments with local insurance offices during her limited free time. Her busy schedule makes it challenging to keep track of policy details and visit insurance offices for renewals. She may also find insurance terminology confusing.</w:t>
            </w:r>
          </w:p>
        </w:tc>
      </w:tr>
    </w:tbl>
    <w:p w:rsidR="00000000" w:rsidDel="00000000" w:rsidP="00000000" w:rsidRDefault="00000000" w:rsidRPr="00000000" w14:paraId="0000007F">
      <w:pPr>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ind w:left="720" w:hanging="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95251</wp:posOffset>
                  </wp:positionV>
                  <wp:extent cx="1617872" cy="1061461"/>
                  <wp:effectExtent b="0" l="0" r="0" t="0"/>
                  <wp:wrapSquare wrapText="bothSides" distB="114300" distT="114300" distL="114300" distR="11430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617872" cy="1061461"/>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Demographics</w:t>
            </w:r>
          </w:p>
          <w:p w:rsidR="00000000" w:rsidDel="00000000" w:rsidP="00000000" w:rsidRDefault="00000000" w:rsidRPr="00000000" w14:paraId="000000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 a 28-year-old tech enthusiast, is new to the world of insurance. He has recently purchased auto and renters insurance and wants to understand them better.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 seeks educational resources to grasp insurance concepts and principles. He prefers digital solutions and values the convenience of managing his policies and understanding insurance terminologies through an app.</w:t>
            </w:r>
          </w:p>
        </w:tc>
      </w:tr>
    </w:tbl>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2262188</wp:posOffset>
                  </wp:positionH>
                  <wp:positionV relativeFrom="paragraph">
                    <wp:posOffset>66676</wp:posOffset>
                  </wp:positionV>
                  <wp:extent cx="1281113" cy="1281113"/>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1281113" cy="1281113"/>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numPr>
                <w:ilvl w:val="0"/>
                <w:numId w:val="1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w:t>
            </w:r>
          </w:p>
          <w:p w:rsidR="00000000" w:rsidDel="00000000" w:rsidP="00000000" w:rsidRDefault="00000000" w:rsidRPr="00000000" w14:paraId="000000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a 65-year-old retiree, values in-person interactions with her insurance provider. She has health, life, and home insurance policies, which she wants to renew and discuss in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prefers booking appointments at local insurance offices for policy renewals and face-to-face consultations. She wants a simple way to manage her policies while maintaining a personal touch. Also, she finds it challenging to access information online and prefers the comfort of in-person meetings with insurance agents.</w:t>
            </w:r>
          </w:p>
        </w:tc>
      </w:tr>
    </w:tbl>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1">
      <w:pPr>
        <w:pStyle w:val="Heading1"/>
        <w:rPr>
          <w:rFonts w:ascii="Times New Roman" w:cs="Times New Roman" w:eastAsia="Times New Roman" w:hAnsi="Times New Roman"/>
        </w:rPr>
      </w:pPr>
      <w:bookmarkStart w:colFirst="0" w:colLast="0" w:name="_6dg5g6u359h0" w:id="9"/>
      <w:bookmarkEnd w:id="9"/>
      <w:r w:rsidDel="00000000" w:rsidR="00000000" w:rsidRPr="00000000">
        <w:rPr>
          <w:rFonts w:ascii="Times New Roman" w:cs="Times New Roman" w:eastAsia="Times New Roman" w:hAnsi="Times New Roman"/>
          <w:rtl w:val="0"/>
        </w:rPr>
        <w:t xml:space="preserve">CHAPTER 3 | Business Review</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and Software Review</w:t>
      </w:r>
      <w:r w:rsidDel="00000000" w:rsidR="00000000" w:rsidRPr="00000000">
        <w:rPr>
          <w:rtl w:val="0"/>
        </w:rPr>
      </w:r>
    </w:p>
    <w:p w:rsidR="00000000" w:rsidDel="00000000" w:rsidP="00000000" w:rsidRDefault="00000000" w:rsidRPr="00000000" w14:paraId="00000093">
      <w:pPr>
        <w:numPr>
          <w:ilvl w:val="0"/>
          <w:numId w:val="2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PolicyBazaar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260600"/>
            <wp:effectExtent b="0" l="0" r="0" t="0"/>
            <wp:wrapTopAndBottom distB="114300" distT="114300"/>
            <wp:docPr id="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260600"/>
                    </a:xfrm>
                    <a:prstGeom prst="rect"/>
                    <a:ln/>
                  </pic:spPr>
                </pic:pic>
              </a:graphicData>
            </a:graphic>
          </wp:anchor>
        </w:drawing>
      </w:r>
    </w:p>
    <w:p w:rsidR="00000000" w:rsidDel="00000000" w:rsidP="00000000" w:rsidRDefault="00000000" w:rsidRPr="00000000" w14:paraId="00000094">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PolicyBazaar is a popular insurance comparison platform based in India. It allows users to compare and purchase a wide range of insurance policies, including health, life, auto, and more. While its primary focus is on insurance comparison, it may offer features related to policy management and claims submission.</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98">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 Insurance Coverage: PolicyBazaar offers a vast selection of insurance policies from various providers, giving users the ability to compare and choose the most suitable coverage.</w:t>
      </w:r>
    </w:p>
    <w:p w:rsidR="00000000" w:rsidDel="00000000" w:rsidP="00000000" w:rsidRDefault="00000000" w:rsidRPr="00000000" w14:paraId="00000099">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Convenient Comparison: Users can easily compare policies side by side, helping them make informed decisions about their insurance needs.</w:t>
      </w:r>
    </w:p>
    <w:p w:rsidR="00000000" w:rsidDel="00000000" w:rsidP="00000000" w:rsidRDefault="00000000" w:rsidRPr="00000000" w14:paraId="0000009A">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Purchases: It allows users to purchase insurance policies directly through the platform, streamlining the buying process.</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Cons:</w:t>
      </w:r>
      <w:r w:rsidDel="00000000" w:rsidR="00000000" w:rsidRPr="00000000">
        <w:rPr>
          <w:rtl w:val="0"/>
        </w:rPr>
      </w:r>
    </w:p>
    <w:p w:rsidR="00000000" w:rsidDel="00000000" w:rsidP="00000000" w:rsidRDefault="00000000" w:rsidRPr="00000000" w14:paraId="0000009D">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Policy Management: While it may offer policy management features, its primary function is comparison, so policy management tools may be less robust.</w:t>
      </w:r>
    </w:p>
    <w:p w:rsidR="00000000" w:rsidDel="00000000" w:rsidP="00000000" w:rsidRDefault="00000000" w:rsidRPr="00000000" w14:paraId="0000009E">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Region-Specific: PolicyBazaar primarily serves the Indian market, which may limit its usefulness for users in other regions.</w:t>
      </w:r>
    </w:p>
    <w:p w:rsidR="00000000" w:rsidDel="00000000" w:rsidP="00000000" w:rsidRDefault="00000000" w:rsidRPr="00000000" w14:paraId="0000009F">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Claims Support: The extent of claims support and digital claims submission may vary depending on the insurance providers partnered with the platform.</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Lemonade</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Lemonade is a prominent InsurTech company that offers renters, homeowners, and pet insurance. The Lemonade mobile app provides policyholders with a user-friendly platform for managing their policies and filing claims digitally.</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A7">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Policy Management: Users can easily access and manage their insurance policies within the app, including reviewing coverage details and making changes.</w:t>
      </w:r>
    </w:p>
    <w:p w:rsidR="00000000" w:rsidDel="00000000" w:rsidP="00000000" w:rsidRDefault="00000000" w:rsidRPr="00000000" w14:paraId="000000A8">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Claims Processing: Lemonade's digital platform streamlines the claims submission and processing, often providing fast responses to claims.</w:t>
      </w:r>
    </w:p>
    <w:p w:rsidR="00000000" w:rsidDel="00000000" w:rsidP="00000000" w:rsidRDefault="00000000" w:rsidRPr="00000000" w14:paraId="000000A9">
      <w:pPr>
        <w:numPr>
          <w:ilvl w:val="0"/>
          <w:numId w:val="1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The app is known for its transparency in pricing and claims processing, which can build trust with users.</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Cons:</w:t>
      </w:r>
    </w:p>
    <w:p w:rsidR="00000000" w:rsidDel="00000000" w:rsidP="00000000" w:rsidRDefault="00000000" w:rsidRPr="00000000" w14:paraId="000000AC">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Insurance Types: Lemonade focuses on specific insurance types (renters, homeowners, pets), which may not cover the full spectrum of users' insurance needs.</w:t>
      </w:r>
    </w:p>
    <w:p w:rsidR="00000000" w:rsidDel="00000000" w:rsidP="00000000" w:rsidRDefault="00000000" w:rsidRPr="00000000" w14:paraId="000000AD">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Lemonade's services may be limited to certain regions and may not be available everywhere.</w:t>
      </w:r>
    </w:p>
    <w:p w:rsidR="00000000" w:rsidDel="00000000" w:rsidP="00000000" w:rsidRDefault="00000000" w:rsidRPr="00000000" w14:paraId="000000AE">
      <w:pPr>
        <w:numPr>
          <w:ilvl w:val="0"/>
          <w:numId w:val="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Face-to-Face Interaction: While the app provides a seamless digital experience, it lacks the option for users to meet with insurance agents in person.</w:t>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28"/>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GEICO</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GEICO Mobile is the mobile app for GEICO, a major auto insurance provider in the United States. The app is tailored for auto insurance customers and offers various features for policy management and claims handling.</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BA">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Insurance Management: GEICO policyholders can use the app to access their auto insurance policy information, view ID cards, and make policy changes.</w:t>
      </w:r>
    </w:p>
    <w:p w:rsidR="00000000" w:rsidDel="00000000" w:rsidP="00000000" w:rsidRDefault="00000000" w:rsidRPr="00000000" w14:paraId="000000BB">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Claims Handling: Users can file and track auto insurance claims through the app, offering convenience during stressful situations.</w:t>
      </w:r>
    </w:p>
    <w:p w:rsidR="00000000" w:rsidDel="00000000" w:rsidP="00000000" w:rsidRDefault="00000000" w:rsidRPr="00000000" w14:paraId="000000B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Roadside Assistance: The app provides access to GEICO's roadside assistance service, making it helpful for drivers in need of assistance.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Cons:</w:t>
      </w:r>
    </w:p>
    <w:p w:rsidR="00000000" w:rsidDel="00000000" w:rsidP="00000000" w:rsidRDefault="00000000" w:rsidRPr="00000000" w14:paraId="000000BF">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Insurance Types: GEICO Mobile focuses exclusively on auto insurance, so users with other insurance needs may require additional apps or services.</w:t>
      </w:r>
    </w:p>
    <w:p w:rsidR="00000000" w:rsidDel="00000000" w:rsidP="00000000" w:rsidRDefault="00000000" w:rsidRPr="00000000" w14:paraId="000000C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GEICO primarily serves customers in the United States, limiting its availability to a specific geographical area.</w:t>
      </w:r>
    </w:p>
    <w:p w:rsidR="00000000" w:rsidDel="00000000" w:rsidP="00000000" w:rsidRDefault="00000000" w:rsidRPr="00000000" w14:paraId="000000C1">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Auto-Centric: The app's features are centered around auto insurance, which may not cater to users with broader insurance portfolios.</w:t>
      </w: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1"/>
        <w:rPr>
          <w:rFonts w:ascii="Times New Roman" w:cs="Times New Roman" w:eastAsia="Times New Roman" w:hAnsi="Times New Roman"/>
          <w:sz w:val="34"/>
          <w:szCs w:val="34"/>
        </w:rPr>
      </w:pPr>
      <w:bookmarkStart w:colFirst="0" w:colLast="0" w:name="_6v01j32imecw" w:id="10"/>
      <w:bookmarkEnd w:id="10"/>
      <w:r w:rsidDel="00000000" w:rsidR="00000000" w:rsidRPr="00000000">
        <w:rPr>
          <w:rFonts w:ascii="Times New Roman" w:cs="Times New Roman" w:eastAsia="Times New Roman" w:hAnsi="Times New Roman"/>
          <w:sz w:val="34"/>
          <w:szCs w:val="34"/>
          <w:rtl w:val="0"/>
        </w:rPr>
        <w:t xml:space="preserve">CHAPTER 4 | SWOT analysis</w:t>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w:t>
            </w:r>
          </w:p>
          <w:p w:rsidR="00000000" w:rsidDel="00000000" w:rsidP="00000000" w:rsidRDefault="00000000" w:rsidRPr="00000000" w14:paraId="000000C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Policy Summarization: The application's ability to quickly summarize all of a user's insurance policies using their name, surname, and ID number is a significant strength. </w:t>
            </w:r>
          </w:p>
          <w:p w:rsidR="00000000" w:rsidDel="00000000" w:rsidP="00000000" w:rsidRDefault="00000000" w:rsidRPr="00000000" w14:paraId="000000C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Streamlined Appointment Booking: The feature that allows users to book appointments with local insurance offices for policy renewal.</w:t>
            </w:r>
          </w:p>
          <w:p w:rsidR="00000000" w:rsidDel="00000000" w:rsidP="00000000" w:rsidRDefault="00000000" w:rsidRPr="00000000" w14:paraId="000000C7">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User Experience: By providing a user-friendly interface and simplifying complex insurance processes, the application aims to enhance the overall user experience, making it more accessible to a wider audience.</w:t>
            </w:r>
          </w:p>
          <w:p w:rsidR="00000000" w:rsidDel="00000000" w:rsidP="00000000" w:rsidRDefault="00000000" w:rsidRPr="00000000" w14:paraId="000000C8">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Measures: The implementation of robust data security and privacy measures ensures that user information is protected, building trust among users concerned about their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Weakness</w:t>
            </w:r>
          </w:p>
          <w:p w:rsidR="00000000" w:rsidDel="00000000" w:rsidP="00000000" w:rsidRDefault="00000000" w:rsidRPr="00000000" w14:paraId="000000C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on User Data: The application heavily relies on users providing accurate name, surname, and ID number information. Any inaccuracies or incomplete data may affect the accuracy of policy summarization.</w:t>
            </w:r>
          </w:p>
          <w:p w:rsidR="00000000" w:rsidDel="00000000" w:rsidP="00000000" w:rsidRDefault="00000000" w:rsidRPr="00000000" w14:paraId="000000C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Requirement: The app's dependency on an internet connection for functionality may limit its usability in areas with poor connectivity.</w:t>
            </w:r>
          </w:p>
          <w:p w:rsidR="00000000" w:rsidDel="00000000" w:rsidP="00000000" w:rsidRDefault="00000000" w:rsidRPr="00000000" w14:paraId="000000C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The insurance industry has various established players and technologies. Gaining a competitive edge and attracting users from existing platforms may be a challenge.</w:t>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Opportunity</w:t>
            </w:r>
          </w:p>
          <w:p w:rsidR="00000000" w:rsidDel="00000000" w:rsidP="00000000" w:rsidRDefault="00000000" w:rsidRPr="00000000" w14:paraId="000000CF">
            <w:pPr>
              <w:widowControl w:val="0"/>
              <w:numPr>
                <w:ilvl w:val="0"/>
                <w:numId w:val="3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Literacy Promotion: expand the app's educational resources to further promote insurance literacy among users, making it a valuable resource for those seeking to understand their policies better.</w:t>
            </w:r>
          </w:p>
          <w:p w:rsidR="00000000" w:rsidDel="00000000" w:rsidP="00000000" w:rsidRDefault="00000000" w:rsidRPr="00000000" w14:paraId="000000D0">
            <w:pPr>
              <w:widowControl w:val="0"/>
              <w:numPr>
                <w:ilvl w:val="0"/>
                <w:numId w:val="3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Expansion: While initially available in Thailand, there is potential for global expansion to serve users in different countries with varying insurance needs.</w:t>
            </w:r>
          </w:p>
          <w:p w:rsidR="00000000" w:rsidDel="00000000" w:rsidP="00000000" w:rsidRDefault="00000000" w:rsidRPr="00000000" w14:paraId="000000D1">
            <w:pPr>
              <w:widowControl w:val="0"/>
              <w:numPr>
                <w:ilvl w:val="0"/>
                <w:numId w:val="3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Insurance Services: The app can explore partnerships with insurance providers to offer additional services, such as insurance quotes, policy comparison, or investment-related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Threats</w:t>
            </w:r>
          </w:p>
          <w:p w:rsidR="00000000" w:rsidDel="00000000" w:rsidP="00000000" w:rsidRDefault="00000000" w:rsidRPr="00000000" w14:paraId="000000D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Privacy Regulations: Evolving data privacy regulations and compliance requirements may pose challenges in managing user data securely.</w:t>
            </w:r>
          </w:p>
          <w:p w:rsidR="00000000" w:rsidDel="00000000" w:rsidP="00000000" w:rsidRDefault="00000000" w:rsidRPr="00000000" w14:paraId="000000D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Challenges: Technical issues, such as system downtime, bugs, or security breaches, could harm the app's reputation and user trust.</w:t>
            </w:r>
          </w:p>
          <w:p w:rsidR="00000000" w:rsidDel="00000000" w:rsidP="00000000" w:rsidRDefault="00000000" w:rsidRPr="00000000" w14:paraId="000000D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Adoption: Convincing users to trust a new platform with their insurance information and adopt it as their primary tool for insurance management may require effective marketing and user education efforts.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7">
      <w:pPr>
        <w:pStyle w:val="Heading1"/>
        <w:rPr>
          <w:rFonts w:ascii="Times New Roman" w:cs="Times New Roman" w:eastAsia="Times New Roman" w:hAnsi="Times New Roman"/>
        </w:rPr>
      </w:pPr>
      <w:bookmarkStart w:colFirst="0" w:colLast="0" w:name="_zo3yvkvakw2" w:id="11"/>
      <w:bookmarkEnd w:id="11"/>
      <w:r w:rsidDel="00000000" w:rsidR="00000000" w:rsidRPr="00000000">
        <w:rPr>
          <w:rFonts w:ascii="Times New Roman" w:cs="Times New Roman" w:eastAsia="Times New Roman" w:hAnsi="Times New Roman"/>
          <w:rtl w:val="0"/>
        </w:rPr>
        <w:t xml:space="preserve">CHAPTER 5 | Type of user</w:t>
      </w:r>
    </w:p>
    <w:p w:rsidR="00000000" w:rsidDel="00000000" w:rsidP="00000000" w:rsidRDefault="00000000" w:rsidRPr="00000000" w14:paraId="000000D8">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Individual Policyholders</w:t>
      </w:r>
      <w:r w:rsidDel="00000000" w:rsidR="00000000" w:rsidRPr="00000000">
        <w:rPr>
          <w:rFonts w:ascii="Times New Roman" w:cs="Times New Roman" w:eastAsia="Times New Roman" w:hAnsi="Times New Roman"/>
          <w:sz w:val="24"/>
          <w:szCs w:val="24"/>
          <w:rtl w:val="0"/>
        </w:rPr>
        <w:t xml:space="preserve">: This group comprises individuals who have one or more insurance policies, such as health, auto, home, or life insurance. They seek a convenient solution to access, understand, and manage their insurance policies efficiently.</w:t>
      </w:r>
    </w:p>
    <w:p w:rsidR="00000000" w:rsidDel="00000000" w:rsidP="00000000" w:rsidRDefault="00000000" w:rsidRPr="00000000" w14:paraId="000000D9">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Insurance Office Visitors</w:t>
      </w:r>
      <w:r w:rsidDel="00000000" w:rsidR="00000000" w:rsidRPr="00000000">
        <w:rPr>
          <w:rFonts w:ascii="Times New Roman" w:cs="Times New Roman" w:eastAsia="Times New Roman" w:hAnsi="Times New Roman"/>
          <w:sz w:val="24"/>
          <w:szCs w:val="24"/>
          <w:rtl w:val="0"/>
        </w:rPr>
        <w:t xml:space="preserve">: Users who prefer in-person interactions with insurance providers can use the application to book appointments with local insurance offices for policy renewals, inquiries, or consultations.</w:t>
      </w:r>
    </w:p>
    <w:p w:rsidR="00000000" w:rsidDel="00000000" w:rsidP="00000000" w:rsidRDefault="00000000" w:rsidRPr="00000000" w14:paraId="000000DA">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with Diverse Backgrounds</w:t>
      </w:r>
      <w:r w:rsidDel="00000000" w:rsidR="00000000" w:rsidRPr="00000000">
        <w:rPr>
          <w:rFonts w:ascii="Times New Roman" w:cs="Times New Roman" w:eastAsia="Times New Roman" w:hAnsi="Times New Roman"/>
          <w:sz w:val="24"/>
          <w:szCs w:val="24"/>
          <w:rtl w:val="0"/>
        </w:rPr>
        <w:t xml:space="preserve">: The application is designed to be inclusive and accessible to individuals with diverse backgrounds and varying levels of technical proficiency, ensuring that it can cater to a wide audience.</w:t>
      </w:r>
    </w:p>
    <w:p w:rsidR="00000000" w:rsidDel="00000000" w:rsidP="00000000" w:rsidRDefault="00000000" w:rsidRPr="00000000" w14:paraId="000000DB">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Residents of Thailand</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specific insurance needs and regulations of the local market, making it highly relevant for residents in the region.</w:t>
      </w:r>
    </w:p>
    <w:p w:rsidR="00000000" w:rsidDel="00000000" w:rsidP="00000000" w:rsidRDefault="00000000" w:rsidRPr="00000000" w14:paraId="000000DC">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Seeking Convenience</w:t>
      </w:r>
      <w:r w:rsidDel="00000000" w:rsidR="00000000" w:rsidRPr="00000000">
        <w:rPr>
          <w:rFonts w:ascii="Times New Roman" w:cs="Times New Roman" w:eastAsia="Times New Roman" w:hAnsi="Times New Roman"/>
          <w:sz w:val="24"/>
          <w:szCs w:val="24"/>
          <w:rtl w:val="0"/>
        </w:rPr>
        <w:t xml:space="preserve">: Users who value convenience and time savings in managing their insurance-related tasks.</w:t>
      </w:r>
    </w:p>
    <w:p w:rsidR="00000000" w:rsidDel="00000000" w:rsidP="00000000" w:rsidRDefault="00000000" w:rsidRPr="00000000" w14:paraId="000000DD">
      <w:pPr>
        <w:numPr>
          <w:ilvl w:val="0"/>
          <w:numId w:val="2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Tech-Savvy Users</w:t>
      </w:r>
      <w:r w:rsidDel="00000000" w:rsidR="00000000" w:rsidRPr="00000000">
        <w:rPr>
          <w:rFonts w:ascii="Times New Roman" w:cs="Times New Roman" w:eastAsia="Times New Roman" w:hAnsi="Times New Roman"/>
          <w:sz w:val="24"/>
          <w:szCs w:val="24"/>
          <w:rtl w:val="0"/>
        </w:rPr>
        <w:t xml:space="preserve">: Individuals who are comfortable using mobile applications and technology to streamline their insurance-related activities will find the application to be a valuable tool.</w:t>
      </w:r>
    </w:p>
    <w:p w:rsidR="00000000" w:rsidDel="00000000" w:rsidP="00000000" w:rsidRDefault="00000000" w:rsidRPr="00000000" w14:paraId="000000DE">
      <w:pPr>
        <w:pStyle w:val="Heading2"/>
        <w:rPr/>
      </w:pPr>
      <w:bookmarkStart w:colFirst="0" w:colLast="0" w:name="_xczdtr42psc" w:id="12"/>
      <w:bookmarkEnd w:id="12"/>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Acronyms and Definition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 = User Requirement Specification</w:t>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 Software Requirement Specification </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 User Interface</w:t>
      </w:r>
    </w:p>
    <w:p w:rsidR="00000000" w:rsidDel="00000000" w:rsidP="00000000" w:rsidRDefault="00000000" w:rsidRPr="00000000" w14:paraId="000000E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1"/>
        <w:rPr>
          <w:sz w:val="34"/>
          <w:szCs w:val="34"/>
        </w:rPr>
      </w:pPr>
      <w:bookmarkStart w:colFirst="0" w:colLast="0" w:name="_e9vammpkrzy" w:id="13"/>
      <w:bookmarkEnd w:id="13"/>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1"/>
        <w:rPr>
          <w:rFonts w:ascii="Times New Roman" w:cs="Times New Roman" w:eastAsia="Times New Roman" w:hAnsi="Times New Roman"/>
        </w:rPr>
      </w:pPr>
      <w:bookmarkStart w:colFirst="0" w:colLast="0" w:name="_vnf1yiynmzld" w:id="14"/>
      <w:bookmarkEnd w:id="14"/>
      <w:r w:rsidDel="00000000" w:rsidR="00000000" w:rsidRPr="00000000">
        <w:rPr>
          <w:rFonts w:ascii="Times New Roman" w:cs="Times New Roman" w:eastAsia="Times New Roman" w:hAnsi="Times New Roman"/>
          <w:rtl w:val="0"/>
        </w:rPr>
        <w:t xml:space="preserve">CHAPTER 6 | Features</w:t>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01: Multi-Language Support</w:t>
      </w:r>
    </w:p>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The application offers support for multiple languages, allowing users to select their preferred language for usage.</w:t>
      </w:r>
    </w:p>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change the language within the application's settings.</w:t>
      </w:r>
    </w:p>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changing the language, the application's interface should immediately switch to the selected language.</w:t>
      </w:r>
    </w:p>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02: Policy Retrieval and Saving</w:t>
      </w:r>
    </w:p>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Users can retrieve insurance policies associated with an insured person by inputting their phone number, ID card, or passport number, along with their name. The app displays a list of policies under the insured person's name, and users can save individual policies as PDF files on their phone.</w:t>
      </w:r>
    </w:p>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After users input the insured's phone number, ID card, or passport number, and the insured's name, the app should display a list of all insurance policies linked to that insured person. Upon selecting a specific policy from the list, the app should present the selected policy's details. Users should have the option to save this policy as a PDF file. After choosing to save, the app must store the insurance policy as a PDF file in the user's phone memory.</w:t>
      </w:r>
    </w:p>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03: Self-Service Appointment Renewal</w:t>
      </w:r>
    </w:p>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The application offers a self-service appointment renewal feature for insurance types that support renewals after user authentication.</w:t>
      </w:r>
    </w:p>
    <w:p w:rsidR="00000000" w:rsidDel="00000000" w:rsidP="00000000" w:rsidRDefault="00000000" w:rsidRPr="00000000" w14:paraId="000000F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For insurance policies eligible for renewal, the application provides users with the option to schedule renewal appointments. Upon selecting an appointment, the app should confirm the booking and provide a successful appointment confirmation message to the user.</w:t>
      </w:r>
    </w:p>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B">
      <w:pPr>
        <w:pStyle w:val="Heading1"/>
        <w:rPr>
          <w:rFonts w:ascii="Times New Roman" w:cs="Times New Roman" w:eastAsia="Times New Roman" w:hAnsi="Times New Roman"/>
        </w:rPr>
      </w:pPr>
      <w:bookmarkStart w:colFirst="0" w:colLast="0" w:name="_dzwqhzy1m5lf" w:id="15"/>
      <w:bookmarkEnd w:id="15"/>
      <w:r w:rsidDel="00000000" w:rsidR="00000000" w:rsidRPr="00000000">
        <w:rPr>
          <w:rFonts w:ascii="Times New Roman" w:cs="Times New Roman" w:eastAsia="Times New Roman" w:hAnsi="Times New Roman"/>
          <w:rtl w:val="0"/>
        </w:rPr>
        <w:t xml:space="preserve">CHAPTER 7 | Timeline</w:t>
      </w:r>
    </w:p>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September 2023</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September 2023</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September 2023</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September 2023</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and Database</w:t>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September 2023 </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September 2023</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September 2023</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October 2023</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October 2023</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October 2023</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October 2023</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October 2023</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Buffer</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October 2023</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October 2023</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days</w:t>
            </w:r>
          </w:p>
        </w:tc>
      </w:tr>
    </w:tbl>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3">
      <w:pPr>
        <w:pStyle w:val="Heading1"/>
        <w:rPr>
          <w:rFonts w:ascii="Times New Roman" w:cs="Times New Roman" w:eastAsia="Times New Roman" w:hAnsi="Times New Roman"/>
          <w:sz w:val="24"/>
          <w:szCs w:val="24"/>
        </w:rPr>
      </w:pPr>
      <w:bookmarkStart w:colFirst="0" w:colLast="0" w:name="_td6b5o1pkrrh" w:id="16"/>
      <w:bookmarkEnd w:id="16"/>
      <w:r w:rsidDel="00000000" w:rsidR="00000000" w:rsidRPr="00000000">
        <w:rPr>
          <w:rFonts w:ascii="Times New Roman" w:cs="Times New Roman" w:eastAsia="Times New Roman" w:hAnsi="Times New Roman"/>
          <w:rtl w:val="0"/>
        </w:rPr>
        <w:t xml:space="preserve">CHAPTER 8 | Cost estimation</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 and Database</w:t>
            </w:r>
          </w:p>
        </w:tc>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database</w:t>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w:t>
            </w:r>
          </w:p>
        </w:tc>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 and Marketing</w:t>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support</w:t>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110,000</w:t>
            </w:r>
          </w:p>
        </w:tc>
      </w:tr>
    </w:tbl>
    <w:p w:rsidR="00000000" w:rsidDel="00000000" w:rsidP="00000000" w:rsidRDefault="00000000" w:rsidRPr="00000000" w14:paraId="000001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14" name="image6.png"/>
            <a:graphic>
              <a:graphicData uri="http://schemas.openxmlformats.org/drawingml/2006/picture">
                <pic:pic>
                  <pic:nvPicPr>
                    <pic:cNvPr descr="Chart" id="0" name="image6.png"/>
                    <pic:cNvPicPr preferRelativeResize="0"/>
                  </pic:nvPicPr>
                  <pic:blipFill>
                    <a:blip r:embed="rId13"/>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1"/>
        <w:rPr>
          <w:rFonts w:ascii="Times New Roman" w:cs="Times New Roman" w:eastAsia="Times New Roman" w:hAnsi="Times New Roman"/>
        </w:rPr>
      </w:pPr>
      <w:bookmarkStart w:colFirst="0" w:colLast="0" w:name="_2z1308vtk4xa" w:id="17"/>
      <w:bookmarkEnd w:id="17"/>
      <w:r w:rsidDel="00000000" w:rsidR="00000000" w:rsidRPr="00000000">
        <w:rPr>
          <w:rFonts w:ascii="Times New Roman" w:cs="Times New Roman" w:eastAsia="Times New Roman" w:hAnsi="Times New Roman"/>
          <w:rtl w:val="0"/>
        </w:rPr>
        <w:t xml:space="preserve">CHAPTER 9 | Risk and Solution</w:t>
      </w:r>
    </w:p>
    <w:p w:rsidR="00000000" w:rsidDel="00000000" w:rsidP="00000000" w:rsidRDefault="00000000" w:rsidRPr="00000000" w14:paraId="00000136">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 Risk:</w:t>
      </w:r>
    </w:p>
    <w:p w:rsidR="00000000" w:rsidDel="00000000" w:rsidP="00000000" w:rsidRDefault="00000000" w:rsidRPr="00000000" w14:paraId="00000137">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market research and surveys to gauge user interest and preferences.</w:t>
      </w:r>
    </w:p>
    <w:p w:rsidR="00000000" w:rsidDel="00000000" w:rsidP="00000000" w:rsidRDefault="00000000" w:rsidRPr="00000000" w14:paraId="00000138">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competition to identify gaps and opportunities in the market.</w:t>
      </w:r>
    </w:p>
    <w:p w:rsidR="00000000" w:rsidDel="00000000" w:rsidP="00000000" w:rsidRDefault="00000000" w:rsidRPr="00000000" w14:paraId="00000139">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offering promotions to attract initial users.</w:t>
      </w:r>
    </w:p>
    <w:p w:rsidR="00000000" w:rsidDel="00000000" w:rsidP="00000000" w:rsidRDefault="00000000" w:rsidRPr="00000000" w14:paraId="0000013A">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user feedback and adjust the program to align with organizational goals.</w:t>
      </w:r>
    </w:p>
    <w:p w:rsidR="00000000" w:rsidDel="00000000" w:rsidP="00000000" w:rsidRDefault="00000000" w:rsidRPr="00000000" w14:paraId="0000013B">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 competitive analysis to identify similar products and their strengths and weaknesses.</w:t>
      </w:r>
    </w:p>
    <w:p w:rsidR="00000000" w:rsidDel="00000000" w:rsidP="00000000" w:rsidRDefault="00000000" w:rsidRPr="00000000" w14:paraId="0000013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Financial Risk:</w:t>
      </w:r>
    </w:p>
    <w:p w:rsidR="00000000" w:rsidDel="00000000" w:rsidP="00000000" w:rsidRDefault="00000000" w:rsidRPr="00000000" w14:paraId="0000013D">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 cost-benefit analysis to assess the program's financial impact.</w:t>
      </w:r>
    </w:p>
    <w:p w:rsidR="00000000" w:rsidDel="00000000" w:rsidP="00000000" w:rsidRDefault="00000000" w:rsidRPr="00000000" w14:paraId="0000013E">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our organization have enough money to support the program?</w:t>
      </w:r>
    </w:p>
    <w:p w:rsidR="00000000" w:rsidDel="00000000" w:rsidP="00000000" w:rsidRDefault="00000000" w:rsidRPr="00000000" w14:paraId="0000013F">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years will it take for the program to return benefits?</w:t>
      </w:r>
    </w:p>
    <w:p w:rsidR="00000000" w:rsidDel="00000000" w:rsidP="00000000" w:rsidRDefault="00000000" w:rsidRPr="00000000" w14:paraId="00000140">
      <w:pPr>
        <w:widowControl w:val="0"/>
        <w:numPr>
          <w:ilvl w:val="0"/>
          <w:numId w:val="20"/>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financial forecast that includes revenue projections and cost estimates.</w:t>
      </w:r>
    </w:p>
    <w:p w:rsidR="00000000" w:rsidDel="00000000" w:rsidP="00000000" w:rsidRDefault="00000000" w:rsidRPr="00000000" w14:paraId="0000014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Risk:</w:t>
      </w:r>
    </w:p>
    <w:p w:rsidR="00000000" w:rsidDel="00000000" w:rsidP="00000000" w:rsidRDefault="00000000" w:rsidRPr="00000000" w14:paraId="00000142">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present technology support our program?</w:t>
      </w:r>
    </w:p>
    <w:p w:rsidR="00000000" w:rsidDel="00000000" w:rsidP="00000000" w:rsidRDefault="00000000" w:rsidRPr="00000000" w14:paraId="00000143">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we have enough hardware and software?</w:t>
      </w:r>
    </w:p>
    <w:p w:rsidR="00000000" w:rsidDel="00000000" w:rsidP="00000000" w:rsidRDefault="00000000" w:rsidRPr="00000000" w14:paraId="00000144">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maintenance plan to ensure the longevity of technology assets.</w:t>
      </w:r>
    </w:p>
    <w:p w:rsidR="00000000" w:rsidDel="00000000" w:rsidP="00000000" w:rsidRDefault="00000000" w:rsidRPr="00000000" w14:paraId="00000145">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technology become outdated before we start working?</w:t>
      </w:r>
    </w:p>
    <w:p w:rsidR="00000000" w:rsidDel="00000000" w:rsidP="00000000" w:rsidRDefault="00000000" w:rsidRPr="00000000" w14:paraId="00000146">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 updated on technology trends and industry developments.</w:t>
      </w:r>
    </w:p>
    <w:p w:rsidR="00000000" w:rsidDel="00000000" w:rsidP="00000000" w:rsidRDefault="00000000" w:rsidRPr="00000000" w14:paraId="00000147">
      <w:pPr>
        <w:widowControl w:val="0"/>
        <w:numPr>
          <w:ilvl w:val="0"/>
          <w:numId w:val="2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scalability and future-proofing during the development process.</w:t>
      </w:r>
    </w:p>
    <w:p w:rsidR="00000000" w:rsidDel="00000000" w:rsidP="00000000" w:rsidRDefault="00000000" w:rsidRPr="00000000" w14:paraId="0000014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People Risk (Stakeholders):</w:t>
      </w:r>
    </w:p>
    <w:p w:rsidR="00000000" w:rsidDel="00000000" w:rsidP="00000000" w:rsidRDefault="00000000" w:rsidRPr="00000000" w14:paraId="00000149">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we have enough programmers?</w:t>
      </w:r>
    </w:p>
    <w:p w:rsidR="00000000" w:rsidDel="00000000" w:rsidP="00000000" w:rsidRDefault="00000000" w:rsidRPr="00000000" w14:paraId="0000014A">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Recruit and train additional programmers if necessary.</w:t>
      </w:r>
    </w:p>
    <w:p w:rsidR="00000000" w:rsidDel="00000000" w:rsidP="00000000" w:rsidRDefault="00000000" w:rsidRPr="00000000" w14:paraId="0000014B">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outsourcing or partnering with external experts.</w:t>
      </w:r>
    </w:p>
    <w:p w:rsidR="00000000" w:rsidDel="00000000" w:rsidP="00000000" w:rsidRDefault="00000000" w:rsidRPr="00000000" w14:paraId="0000014C">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the programmers have the skills we need?</w:t>
      </w:r>
    </w:p>
    <w:p w:rsidR="00000000" w:rsidDel="00000000" w:rsidP="00000000" w:rsidRDefault="00000000" w:rsidRPr="00000000" w14:paraId="0000014D">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team has expertise in relevant programming languages and technologies.</w:t>
      </w:r>
    </w:p>
    <w:p w:rsidR="00000000" w:rsidDel="00000000" w:rsidP="00000000" w:rsidRDefault="00000000" w:rsidRPr="00000000" w14:paraId="0000014E">
      <w:pPr>
        <w:widowControl w:val="0"/>
        <w:numPr>
          <w:ilvl w:val="0"/>
          <w:numId w:val="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loyalty through excellent customer service and communication.</w:t>
      </w:r>
    </w:p>
    <w:p w:rsidR="00000000" w:rsidDel="00000000" w:rsidP="00000000" w:rsidRDefault="00000000" w:rsidRPr="00000000" w14:paraId="0000014F">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Structure/Process Risk:</w:t>
      </w:r>
    </w:p>
    <w:p w:rsidR="00000000" w:rsidDel="00000000" w:rsidP="00000000" w:rsidRDefault="00000000" w:rsidRPr="00000000" w14:paraId="00000150">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 relevant stakeholders in the process design and implementation.</w:t>
      </w:r>
    </w:p>
    <w:p w:rsidR="00000000" w:rsidDel="00000000" w:rsidP="00000000" w:rsidRDefault="00000000" w:rsidRPr="00000000" w14:paraId="00000151">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target users will use our program?</w:t>
      </w:r>
    </w:p>
    <w:p w:rsidR="00000000" w:rsidDel="00000000" w:rsidP="00000000" w:rsidRDefault="00000000" w:rsidRPr="00000000" w14:paraId="00000152">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clear user personas and conduct market segmentation to estimate target user numbers.</w:t>
      </w:r>
    </w:p>
    <w:p w:rsidR="00000000" w:rsidDel="00000000" w:rsidP="00000000" w:rsidRDefault="00000000" w:rsidRPr="00000000" w14:paraId="00000153">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scalability to accommodate growth in user numbers.</w:t>
      </w:r>
    </w:p>
    <w:p w:rsidR="00000000" w:rsidDel="00000000" w:rsidP="00000000" w:rsidRDefault="00000000" w:rsidRPr="00000000" w14:paraId="00000154">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project landscape to identify potential dependencies and competition.</w:t>
      </w:r>
    </w:p>
    <w:p w:rsidR="00000000" w:rsidDel="00000000" w:rsidP="00000000" w:rsidRDefault="00000000" w:rsidRPr="00000000" w14:paraId="00000155">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risks related to project overlap or resource constraints.</w:t>
      </w:r>
    </w:p>
    <w:p w:rsidR="00000000" w:rsidDel="00000000" w:rsidP="00000000" w:rsidRDefault="00000000" w:rsidRPr="00000000" w14:paraId="00000156">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 projects within the organization to ensure alignment with strategic goals.</w:t>
      </w:r>
    </w:p>
    <w:p w:rsidR="00000000" w:rsidDel="00000000" w:rsidP="00000000" w:rsidRDefault="00000000" w:rsidRPr="00000000" w14:paraId="00000157">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Coordinate project timelines and dependencies to minimize conflicts.</w:t>
      </w:r>
    </w:p>
    <w:p w:rsidR="00000000" w:rsidDel="00000000" w:rsidP="00000000" w:rsidRDefault="00000000" w:rsidRPr="00000000" w14:paraId="00000158">
      <w:pPr>
        <w:widowControl w:val="0"/>
        <w:numPr>
          <w:ilvl w:val="0"/>
          <w:numId w:val="2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clear communication channels to address potential delays or resource constraints.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Technology failure</w:t>
      </w:r>
    </w:p>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down</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system downtime due to technical issues, such as server failures, software bugs, or cyberattacks.</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Unlikely</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Implement redundancy in critical system components, conduct regular system maintenance, and establish incident response protocols.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Data Security Breaches</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data breaches or leaks that could compromise user information.</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Moderate</w:t>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encryption, intrusion detection systems, and employee training on security best practices. Regularly audit and update security protocols to address emerging threats.</w:t>
            </w:r>
          </w:p>
        </w:tc>
      </w:tr>
    </w:tbl>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Human failure</w:t>
      </w:r>
    </w:p>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Employee Errors</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internal staff making mistakes, such as inaccurate data entry or mishandling customer interactions.</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Implement quality control measures, establish standardized processes, and provide ongoing training for employees. Create an error reporting mechanism for quick identification and resolution of issues.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Employee Resignation</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key employees leaving the organization, leading to a loss of critical knowledge.</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Moderate</w:t>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Document processes and procedures, cross-train employees to ensure knowledge redundancy, and maintain updated documentation. Develop retention strategies to retain key talent.</w:t>
            </w:r>
          </w:p>
        </w:tc>
      </w:tr>
    </w:tbl>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failure</w:t>
      </w:r>
    </w:p>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9"/>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Compliance and Regulatory Risks</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non-compliance with industry regulations and legal requirements.</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Stay informed about industry regulations, engage legal experts to ensure compliance, and establish a compliance monitoring program. Implement necessary controls to meet regulatory requirements.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Ineffective Quality Control</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poor data quality or inaccurate responses being provided to users, leading to customer dissatisfaction and operational inefficiencies.</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A0">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Develop and maintain a quality assurance team responsible for reviewing and validating the accuracy of responses generated by the self-service system. Continuously monitor and improve the quality control procedures to ensure that users receive reliable and accurate information.</w:t>
            </w:r>
          </w:p>
        </w:tc>
      </w:tr>
    </w:tbl>
    <w:p w:rsidR="00000000" w:rsidDel="00000000" w:rsidP="00000000" w:rsidRDefault="00000000" w:rsidRPr="00000000" w14:paraId="000001A3">
      <w:pPr>
        <w:pStyle w:val="Heading1"/>
        <w:rPr>
          <w:rFonts w:ascii="Times New Roman" w:cs="Times New Roman" w:eastAsia="Times New Roman" w:hAnsi="Times New Roman"/>
        </w:rPr>
      </w:pPr>
      <w:bookmarkStart w:colFirst="0" w:colLast="0" w:name="_x3yis6sinm6e" w:id="18"/>
      <w:bookmarkEnd w:id="18"/>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rPr>
          <w:rFonts w:ascii="Times New Roman" w:cs="Times New Roman" w:eastAsia="Times New Roman" w:hAnsi="Times New Roman"/>
        </w:rPr>
      </w:pPr>
      <w:bookmarkStart w:colFirst="0" w:colLast="0" w:name="_am41pi3o5j7z" w:id="19"/>
      <w:bookmarkEnd w:id="19"/>
      <w:r w:rsidDel="00000000" w:rsidR="00000000" w:rsidRPr="00000000">
        <w:rPr>
          <w:rFonts w:ascii="Times New Roman" w:cs="Times New Roman" w:eastAsia="Times New Roman" w:hAnsi="Times New Roman"/>
          <w:rtl w:val="0"/>
        </w:rPr>
        <w:t xml:space="preserve">CHAPTER 10 | User journey </w:t>
      </w:r>
    </w:p>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0500" cy="844550"/>
            <wp:effectExtent b="0" l="0" r="0" t="0"/>
            <wp:docPr id="10" name="image2.png"/>
            <a:graphic>
              <a:graphicData uri="http://schemas.openxmlformats.org/drawingml/2006/picture">
                <pic:pic>
                  <pic:nvPicPr>
                    <pic:cNvPr id="0" name="image2.png"/>
                    <pic:cNvPicPr preferRelativeResize="0"/>
                  </pic:nvPicPr>
                  <pic:blipFill>
                    <a:blip r:embed="rId14"/>
                    <a:srcRect b="0" l="0" r="0" t="20358"/>
                    <a:stretch>
                      <a:fillRect/>
                    </a:stretch>
                  </pic:blipFill>
                  <pic:spPr>
                    <a:xfrm>
                      <a:off x="0" y="0"/>
                      <a:ext cx="527050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rPr>
          <w:rFonts w:ascii="Times New Roman" w:cs="Times New Roman" w:eastAsia="Times New Roman" w:hAnsi="Times New Roman"/>
        </w:rPr>
      </w:pPr>
      <w:bookmarkStart w:colFirst="0" w:colLast="0" w:name="_aohhl3awmfwc" w:id="20"/>
      <w:bookmarkEnd w:id="20"/>
      <w:r w:rsidDel="00000000" w:rsidR="00000000" w:rsidRPr="00000000">
        <w:rPr>
          <w:rFonts w:ascii="Times New Roman" w:cs="Times New Roman" w:eastAsia="Times New Roman" w:hAnsi="Times New Roman"/>
          <w:rtl w:val="0"/>
        </w:rPr>
        <w:t xml:space="preserve">CHAPTER 11 | URS and SRS</w:t>
      </w:r>
    </w:p>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 - User requirements specification</w:t>
      </w:r>
    </w:p>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 Users can enter the phone number of the insured person, provided that the phone number must comply with Thai mobile phone number specifications(+66 XXX-XXX -XXXX).</w:t>
      </w:r>
    </w:p>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 Users can enter the name of the insured person</w:t>
      </w:r>
    </w:p>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 The user can enter the ID number of the insured, provided that the ID number must be standardized for ISO 7064:1983,MOD.</w:t>
      </w:r>
    </w:p>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 Users can view the insurance list of the insured, which includes each relevant insurance name, purchase time, and current status of the queried insured.</w:t>
      </w:r>
    </w:p>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 Users can open individual insurance in the insured's insurance list.</w:t>
      </w:r>
    </w:p>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 Users can save PDF files of opened policies, provided that the user's phone storage space is greater than 512MB. After successful retention, notify the user of " Save successfully'"</w:t>
      </w:r>
    </w:p>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SRS - System requirements specification</w:t>
      </w:r>
      <w:r w:rsidDel="00000000" w:rsidR="00000000" w:rsidRPr="00000000">
        <w:rPr>
          <w:rtl w:val="0"/>
        </w:rPr>
      </w:r>
    </w:p>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SRS01: The system provides a phone number input box for users.</w:t>
      </w:r>
    </w:p>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SRS02: The system does not allow users to enter phone numbers that do not comply with Thai phone number specifications (+66 XXXX-XX-XXXX).</w:t>
      </w:r>
    </w:p>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SRS03: The system will provide an input box for users to input the insured person name.</w:t>
      </w:r>
    </w:p>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SRS04: The system provides an input box for users to enter the ID number of the insured.</w:t>
      </w:r>
    </w:p>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SRS05: The ID number that the system does not allow the user to enter does not conform to the specification for ISO 7064:1983,MOD.</w:t>
      </w:r>
    </w:p>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SRS06: If there is no relevant information, a prompt will be returned indicating that the user has no relevant information.</w:t>
      </w:r>
    </w:p>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SRS07: The system will display the insured's insurance list which includes each relevant insurance name, purchase time, and current status of the queried insured.</w:t>
      </w:r>
    </w:p>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SRS08: The system will display the insurance policy selected by the user.</w:t>
      </w:r>
    </w:p>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SRS09: The system provides a button to allow users to maintain a PDF file of the currently opened insurance policy.</w:t>
      </w:r>
    </w:p>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SRS10: When using the save function, the system does not allow the remaining storage space to be less than 512MB.</w:t>
      </w:r>
    </w:p>
    <w:p w:rsidR="00000000" w:rsidDel="00000000" w:rsidP="00000000" w:rsidRDefault="00000000" w:rsidRPr="00000000" w14:paraId="000001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SRS11: After successful saving, the system will prompt 'Save successfully'</w:t>
      </w:r>
    </w:p>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E">
      <w:pPr>
        <w:pStyle w:val="Heading1"/>
        <w:rPr>
          <w:rFonts w:ascii="Times New Roman" w:cs="Times New Roman" w:eastAsia="Times New Roman" w:hAnsi="Times New Roman"/>
        </w:rPr>
      </w:pPr>
      <w:bookmarkStart w:colFirst="0" w:colLast="0" w:name="_wde81jb29vkl" w:id="21"/>
      <w:bookmarkEnd w:id="21"/>
      <w:r w:rsidDel="00000000" w:rsidR="00000000" w:rsidRPr="00000000">
        <w:rPr>
          <w:rFonts w:ascii="Times New Roman" w:cs="Times New Roman" w:eastAsia="Times New Roman" w:hAnsi="Times New Roman"/>
          <w:rtl w:val="0"/>
        </w:rPr>
        <w:t xml:space="preserve">CHAPTER 12 | Use case diagram</w:t>
      </w:r>
    </w:p>
    <w:p w:rsidR="00000000" w:rsidDel="00000000" w:rsidP="00000000" w:rsidRDefault="00000000" w:rsidRPr="00000000" w14:paraId="000001BF">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0">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1 - multi language selection</w:t>
      </w:r>
    </w:p>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2947035"/>
            <wp:effectExtent b="0" l="0" r="0" t="0"/>
            <wp:docPr descr="图示, 示意图&#10;&#10;描述已自动生成" id="11" name="image5.png"/>
            <a:graphic>
              <a:graphicData uri="http://schemas.openxmlformats.org/drawingml/2006/picture">
                <pic:pic>
                  <pic:nvPicPr>
                    <pic:cNvPr descr="图示, 示意图&#10;&#10;描述已自动生成" id="0" name="image5.png"/>
                    <pic:cNvPicPr preferRelativeResize="0"/>
                  </pic:nvPicPr>
                  <pic:blipFill>
                    <a:blip r:embed="rId15"/>
                    <a:srcRect b="0" l="0" r="0" t="0"/>
                    <a:stretch>
                      <a:fillRect/>
                    </a:stretch>
                  </pic:blipFill>
                  <pic:spPr>
                    <a:xfrm>
                      <a:off x="0" y="0"/>
                      <a:ext cx="5274310" cy="294703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3">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2 - retrieving and self saving insurance policies</w:t>
      </w:r>
    </w:p>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4383405"/>
            <wp:effectExtent b="0" l="0" r="0" t="0"/>
            <wp:docPr descr="图示, 示意图&#10;&#10;描述已自动生成" id="9" name="image10.png"/>
            <a:graphic>
              <a:graphicData uri="http://schemas.openxmlformats.org/drawingml/2006/picture">
                <pic:pic>
                  <pic:nvPicPr>
                    <pic:cNvPr descr="图示, 示意图&#10;&#10;描述已自动生成" id="0" name="image10.png"/>
                    <pic:cNvPicPr preferRelativeResize="0"/>
                  </pic:nvPicPr>
                  <pic:blipFill>
                    <a:blip r:embed="rId16"/>
                    <a:srcRect b="0" l="0" r="0" t="0"/>
                    <a:stretch>
                      <a:fillRect/>
                    </a:stretch>
                  </pic:blipFill>
                  <pic:spPr>
                    <a:xfrm>
                      <a:off x="0" y="0"/>
                      <a:ext cx="5274310" cy="438340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6">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3 - Self appointment renewal service</w:t>
      </w:r>
    </w:p>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3752215"/>
            <wp:effectExtent b="0" l="0" r="0" t="0"/>
            <wp:docPr descr="图示, 示意图&#10;&#10;描述已自动生成" id="13" name="image13.png"/>
            <a:graphic>
              <a:graphicData uri="http://schemas.openxmlformats.org/drawingml/2006/picture">
                <pic:pic>
                  <pic:nvPicPr>
                    <pic:cNvPr descr="图示, 示意图&#10;&#10;描述已自动生成" id="0" name="image13.png"/>
                    <pic:cNvPicPr preferRelativeResize="0"/>
                  </pic:nvPicPr>
                  <pic:blipFill>
                    <a:blip r:embed="rId17"/>
                    <a:srcRect b="0" l="0" r="0" t="0"/>
                    <a:stretch>
                      <a:fillRect/>
                    </a:stretch>
                  </pic:blipFill>
                  <pic:spPr>
                    <a:xfrm>
                      <a:off x="0" y="0"/>
                      <a:ext cx="5274310" cy="37522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1"/>
        <w:rPr>
          <w:rFonts w:ascii="Times New Roman" w:cs="Times New Roman" w:eastAsia="Times New Roman" w:hAnsi="Times New Roman"/>
          <w:b w:val="1"/>
          <w:sz w:val="28"/>
          <w:szCs w:val="28"/>
        </w:rPr>
      </w:pPr>
      <w:bookmarkStart w:colFirst="0" w:colLast="0" w:name="_u07mnry1akpx" w:id="22"/>
      <w:bookmarkEnd w:id="22"/>
      <w:r w:rsidDel="00000000" w:rsidR="00000000" w:rsidRPr="00000000">
        <w:rPr>
          <w:rFonts w:ascii="Times New Roman" w:cs="Times New Roman" w:eastAsia="Times New Roman" w:hAnsi="Times New Roman"/>
          <w:rtl w:val="0"/>
        </w:rPr>
        <w:t xml:space="preserve">CHAPTER 13 | Use case description</w:t>
      </w:r>
      <w:r w:rsidDel="00000000" w:rsidR="00000000" w:rsidRPr="00000000">
        <w:rPr>
          <w:rtl w:val="0"/>
        </w:rPr>
      </w:r>
    </w:p>
    <w:tbl>
      <w:tblPr>
        <w:tblStyle w:val="Table10"/>
        <w:tblW w:w="8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6"/>
        <w:gridCol w:w="1113"/>
        <w:gridCol w:w="2334"/>
        <w:gridCol w:w="1740"/>
        <w:gridCol w:w="1699"/>
        <w:tblGridChange w:id="0">
          <w:tblGrid>
            <w:gridCol w:w="1536"/>
            <w:gridCol w:w="1113"/>
            <w:gridCol w:w="2334"/>
            <w:gridCol w:w="1740"/>
            <w:gridCol w:w="1699"/>
          </w:tblGrid>
        </w:tblGridChange>
      </w:tblGrid>
      <w:tr>
        <w:trPr>
          <w:cantSplit w:val="0"/>
          <w:tblHeader w:val="0"/>
        </w:trPr>
        <w:tc>
          <w:tcPr>
            <w:shd w:fill="e7e6e6" w:val="clear"/>
          </w:tcPr>
          <w:bookmarkStart w:colFirst="0" w:colLast="0" w:name="kix.5c4go3lgkof1" w:id="23"/>
          <w:bookmarkEnd w:id="23"/>
          <w:p w:rsidR="00000000" w:rsidDel="00000000" w:rsidP="00000000" w:rsidRDefault="00000000" w:rsidRPr="00000000" w14:paraId="000001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1C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UC-01</w:t>
            </w:r>
          </w:p>
        </w:tc>
      </w:tr>
      <w:tr>
        <w:trPr>
          <w:cantSplit w:val="0"/>
          <w:tblHeader w:val="0"/>
        </w:trPr>
        <w:tc>
          <w:tcPr>
            <w:shd w:fill="e7e6e6" w:val="clear"/>
          </w:tcPr>
          <w:p w:rsidR="00000000" w:rsidDel="00000000" w:rsidP="00000000" w:rsidRDefault="00000000" w:rsidRPr="00000000" w14:paraId="000001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1C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Language Selection</w:t>
            </w:r>
          </w:p>
        </w:tc>
      </w:tr>
      <w:tr>
        <w:trPr>
          <w:cantSplit w:val="0"/>
          <w:tblHeader w:val="0"/>
        </w:trPr>
        <w:tc>
          <w:tcPr>
            <w:shd w:fill="e7e6e6" w:val="clear"/>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1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1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1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1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 and insured person</w:t>
            </w:r>
          </w:p>
        </w:tc>
      </w:tr>
      <w:tr>
        <w:trPr>
          <w:cantSplit w:val="0"/>
          <w:tblHeader w:val="0"/>
        </w:trPr>
        <w:tc>
          <w:tcPr>
            <w:shd w:fill="e7e6e6" w:val="clear"/>
          </w:tcPr>
          <w:p w:rsidR="00000000" w:rsidDel="00000000" w:rsidP="00000000" w:rsidRDefault="00000000" w:rsidRPr="00000000" w14:paraId="000001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1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choose from a variety of languages to facilitate their choice of insurance</w:t>
            </w:r>
          </w:p>
        </w:tc>
      </w:tr>
      <w:tr>
        <w:trPr>
          <w:cantSplit w:val="0"/>
          <w:tblHeader w:val="0"/>
        </w:trPr>
        <w:tc>
          <w:tcPr>
            <w:shd w:fill="e7e6e6" w:val="clear"/>
          </w:tcPr>
          <w:p w:rsidR="00000000" w:rsidDel="00000000" w:rsidP="00000000" w:rsidRDefault="00000000" w:rsidRPr="00000000" w14:paraId="000001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1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wants to use another language, click the language switch button</w:t>
            </w:r>
          </w:p>
        </w:tc>
      </w:tr>
      <w:tr>
        <w:trPr>
          <w:cantSplit w:val="0"/>
          <w:tblHeader w:val="0"/>
        </w:trPr>
        <w:tc>
          <w:tcPr>
            <w:shd w:fill="e7e6e6" w:val="clear"/>
          </w:tcPr>
          <w:p w:rsidR="00000000" w:rsidDel="00000000" w:rsidP="00000000" w:rsidRDefault="00000000" w:rsidRPr="00000000" w14:paraId="000001EC">
            <w:pPr>
              <w:widowControl w:val="0"/>
              <w:spacing w:line="240" w:lineRule="auto"/>
              <w:jc w:val="both"/>
              <w:rPr>
                <w:rFonts w:ascii="Times New Roman" w:cs="Times New Roman" w:eastAsia="Times New Roman" w:hAnsi="Times New Roman"/>
                <w:sz w:val="24"/>
                <w:szCs w:val="24"/>
              </w:rPr>
            </w:pPr>
            <w:bookmarkStart w:colFirst="0" w:colLast="0" w:name="_2et92p0" w:id="24"/>
            <w:bookmarkEnd w:id="24"/>
            <w:r w:rsidDel="00000000" w:rsidR="00000000" w:rsidRPr="00000000">
              <w:rPr>
                <w:rFonts w:ascii="Times New Roman" w:cs="Times New Roman" w:eastAsia="Times New Roman" w:hAnsi="Times New Roman"/>
                <w:sz w:val="24"/>
                <w:szCs w:val="24"/>
                <w:rtl w:val="0"/>
              </w:rPr>
              <w:t xml:space="preserve">Preconditions</w:t>
            </w:r>
          </w:p>
        </w:tc>
        <w:tc>
          <w:tcPr>
            <w:gridSpan w:val="4"/>
          </w:tcPr>
          <w:bookmarkStart w:colFirst="0" w:colLast="0" w:name="kix.bkhzci217ghj" w:id="25"/>
          <w:bookmarkEnd w:id="25"/>
          <w:bookmarkStart w:colFirst="0" w:colLast="0" w:name="kix.pqnbbi32xi3" w:id="26"/>
          <w:bookmarkEnd w:id="26"/>
          <w:p w:rsidR="00000000" w:rsidDel="00000000" w:rsidP="00000000" w:rsidRDefault="00000000" w:rsidRPr="00000000" w14:paraId="000001ED">
            <w:pPr>
              <w:widowControl w:val="0"/>
              <w:numPr>
                <w:ilvl w:val="0"/>
                <w:numId w:val="26"/>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1EE">
            <w:pPr>
              <w:widowControl w:val="0"/>
              <w:numPr>
                <w:ilvl w:val="0"/>
                <w:numId w:val="26"/>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1EF">
            <w:pPr>
              <w:widowControl w:val="0"/>
              <w:numPr>
                <w:ilvl w:val="0"/>
                <w:numId w:val="26"/>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The memory must be at least 512GB</w:t>
            </w:r>
          </w:p>
          <w:p w:rsidR="00000000" w:rsidDel="00000000" w:rsidP="00000000" w:rsidRDefault="00000000" w:rsidRPr="00000000" w14:paraId="000001F0">
            <w:pPr>
              <w:widowControl w:val="0"/>
              <w:numPr>
                <w:ilvl w:val="0"/>
                <w:numId w:val="26"/>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tc>
      </w:tr>
      <w:tr>
        <w:trPr>
          <w:cantSplit w:val="0"/>
          <w:tblHeader w:val="0"/>
        </w:trPr>
        <w:tc>
          <w:tcPr>
            <w:gridSpan w:val="5"/>
            <w:shd w:fill="e7e6e6" w:val="clear"/>
          </w:tcPr>
          <w:p w:rsidR="00000000" w:rsidDel="00000000" w:rsidP="00000000" w:rsidRDefault="00000000" w:rsidRPr="00000000" w14:paraId="000001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1F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1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ffffff" w:val="clear"/>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shd w:fill="ffffff" w:val="clear"/>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ffffff" w:val="clear"/>
          </w:tcPr>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e7e6e6" w:val="clear"/>
          </w:tcPr>
          <w:p w:rsidR="00000000" w:rsidDel="00000000" w:rsidP="00000000" w:rsidRDefault="00000000" w:rsidRPr="00000000" w14:paraId="000002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2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needs to complete the language modification click</w:t>
            </w:r>
          </w:p>
          <w:p w:rsidR="00000000" w:rsidDel="00000000" w:rsidP="00000000" w:rsidRDefault="00000000" w:rsidRPr="00000000" w14:paraId="0000020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e7e6e6" w:val="clear"/>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2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20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First the user clicks to open the software</w:t>
            </w:r>
          </w:p>
        </w:tc>
        <w:tc>
          <w:tcPr>
            <w:gridSpan w:val="2"/>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2.Software connection network response complete and open</w:t>
            </w:r>
          </w:p>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A2.1:Only 10 languages can be displayed on the language interface at a time</w:t>
            </w:r>
          </w:p>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No internet, later to try</w:t>
            </w:r>
          </w:p>
        </w:tc>
      </w:tr>
      <w:tr>
        <w:trPr>
          <w:cantSplit w:val="0"/>
          <w:tblHeader w:val="0"/>
        </w:trPr>
        <w:tc>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language page</w:t>
            </w:r>
          </w:p>
        </w:tc>
        <w:tc>
          <w:tcPr>
            <w:gridSpan w:val="2"/>
          </w:tcPr>
          <w:p w:rsidR="00000000" w:rsidDel="00000000" w:rsidP="00000000" w:rsidRDefault="00000000" w:rsidRPr="00000000" w14:paraId="0000021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user selects the language to switch</w:t>
            </w:r>
          </w:p>
          <w:p w:rsidR="00000000" w:rsidDel="00000000" w:rsidP="00000000" w:rsidRDefault="00000000" w:rsidRPr="00000000" w14:paraId="0000022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When we select a language, we need to confirm whether to confirm or deny the language</w:t>
            </w:r>
          </w:p>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5.The system successfully switches the language</w:t>
            </w:r>
          </w:p>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Network is not good, switchover failed, please try again</w:t>
            </w:r>
          </w:p>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The network is not good. The switchover failed</w:t>
            </w:r>
          </w:p>
        </w:tc>
      </w:tr>
      <w:tr>
        <w:trPr>
          <w:cantSplit w:val="0"/>
          <w:tblHeader w:val="0"/>
        </w:trPr>
        <w:tc>
          <w:tcPr>
            <w:shd w:fill="e7e6e6" w:val="clear"/>
          </w:tcPr>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bookmarkStart w:colFirst="0" w:colLast="0" w:name="kix.w9moo5xbo5mn" w:id="27"/>
          <w:bookmarkEnd w:id="27"/>
          <w:p w:rsidR="00000000" w:rsidDel="00000000" w:rsidP="00000000" w:rsidRDefault="00000000" w:rsidRPr="00000000" w14:paraId="000002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A2.1:Only 10 languages can be displayed on the language interface at a time</w:t>
            </w:r>
          </w:p>
          <w:p w:rsidR="00000000" w:rsidDel="00000000" w:rsidP="00000000" w:rsidRDefault="00000000" w:rsidRPr="00000000" w14:paraId="000002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A4.1:When we select a language, we need to confirm whether to confirm or deny the language</w:t>
            </w:r>
          </w:p>
          <w:bookmarkStart w:colFirst="0" w:colLast="0" w:name="kix.watzdc55p74r" w:id="28"/>
          <w:bookmarkEnd w:id="28"/>
          <w:p w:rsidR="00000000" w:rsidDel="00000000" w:rsidP="00000000" w:rsidRDefault="00000000" w:rsidRPr="00000000" w14:paraId="000002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Network is not good, switchover failed, please try again</w:t>
            </w:r>
          </w:p>
        </w:tc>
      </w:tr>
      <w:tr>
        <w:trPr>
          <w:cantSplit w:val="0"/>
          <w:tblHeader w:val="0"/>
        </w:trPr>
        <w:tc>
          <w:tcPr>
            <w:shd w:fill="e7e6e6" w:val="clear"/>
          </w:tcPr>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nbzdj7watrc4" w:id="29"/>
          <w:bookmarkEnd w:id="29"/>
          <w:p w:rsidR="00000000" w:rsidDel="00000000" w:rsidP="00000000" w:rsidRDefault="00000000" w:rsidRPr="00000000" w14:paraId="0000023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There is no internet, please do the transaction later</w:t>
            </w:r>
          </w:p>
          <w:bookmarkStart w:colFirst="0" w:colLast="0" w:name="kix.5arqc0qwdj4m" w:id="30"/>
          <w:bookmarkEnd w:id="30"/>
          <w:p w:rsidR="00000000" w:rsidDel="00000000" w:rsidP="00000000" w:rsidRDefault="00000000" w:rsidRPr="00000000" w14:paraId="000002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The network is not good. The switchover failed</w:t>
            </w:r>
          </w:p>
        </w:tc>
      </w:tr>
      <w:tr>
        <w:trPr>
          <w:cantSplit w:val="0"/>
          <w:tblHeader w:val="0"/>
        </w:trPr>
        <w:tc>
          <w:tcPr>
            <w:shd w:fill="e7e6e6" w:val="clear"/>
          </w:tcPr>
          <w:p w:rsidR="00000000" w:rsidDel="00000000" w:rsidP="00000000" w:rsidRDefault="00000000" w:rsidRPr="00000000" w14:paraId="000002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23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switched to English</w:t>
            </w:r>
          </w:p>
        </w:tc>
      </w:tr>
    </w:tbl>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2">
      <w:pPr>
        <w:widowControl w:val="0"/>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1"/>
        <w:tblW w:w="8487.272727272728"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8.181818181818"/>
        <w:gridCol w:w="1112.7272727272727"/>
        <w:gridCol w:w="2334.5454545454545"/>
        <w:gridCol w:w="1745.4545454545455"/>
        <w:gridCol w:w="1756.3636363636365"/>
        <w:tblGridChange w:id="0">
          <w:tblGrid>
            <w:gridCol w:w="1538.181818181818"/>
            <w:gridCol w:w="1112.7272727272727"/>
            <w:gridCol w:w="2334.5454545454545"/>
            <w:gridCol w:w="1745.4545454545455"/>
            <w:gridCol w:w="1756.3636363636365"/>
          </w:tblGrid>
        </w:tblGridChange>
      </w:tblGrid>
      <w:tr>
        <w:trPr>
          <w:cantSplit w:val="0"/>
          <w:tblHeader w:val="0"/>
        </w:trPr>
        <w:tc>
          <w:tcPr>
            <w:shd w:fill="e7e6e6" w:val="clear"/>
          </w:tcPr>
          <w:p w:rsidR="00000000" w:rsidDel="00000000" w:rsidP="00000000" w:rsidRDefault="00000000" w:rsidRPr="00000000" w14:paraId="000002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24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UC-02</w:t>
            </w:r>
          </w:p>
        </w:tc>
      </w:tr>
      <w:tr>
        <w:trPr>
          <w:cantSplit w:val="0"/>
          <w:tblHeader w:val="0"/>
        </w:trPr>
        <w:tc>
          <w:tcPr>
            <w:shd w:fill="e7e6e6" w:val="clear"/>
          </w:tcPr>
          <w:p w:rsidR="00000000" w:rsidDel="00000000" w:rsidP="00000000" w:rsidRDefault="00000000" w:rsidRPr="00000000" w14:paraId="000002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2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Self-saving insurance policies</w:t>
            </w:r>
          </w:p>
        </w:tc>
      </w:tr>
      <w:tr>
        <w:trPr>
          <w:cantSplit w:val="0"/>
          <w:tblHeader w:val="0"/>
        </w:trPr>
        <w:tc>
          <w:tcPr>
            <w:shd w:fill="e7e6e6" w:val="clear"/>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2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2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2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2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2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2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25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25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 and insured person</w:t>
            </w:r>
          </w:p>
        </w:tc>
      </w:tr>
      <w:tr>
        <w:trPr>
          <w:cantSplit w:val="0"/>
          <w:tblHeader w:val="0"/>
        </w:trPr>
        <w:tc>
          <w:tcPr>
            <w:shd w:fill="e7e6e6" w:val="clear"/>
          </w:tcPr>
          <w:p w:rsidR="00000000" w:rsidDel="00000000" w:rsidP="00000000" w:rsidRDefault="00000000" w:rsidRPr="00000000" w14:paraId="000002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25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log in to search for the information of the insured by entering the relevant information</w:t>
            </w:r>
          </w:p>
        </w:tc>
      </w:tr>
      <w:tr>
        <w:trPr>
          <w:cantSplit w:val="0"/>
          <w:tblHeader w:val="0"/>
        </w:trPr>
        <w:tc>
          <w:tcPr>
            <w:shd w:fill="e7e6e6" w:val="clear"/>
          </w:tcPr>
          <w:p w:rsidR="00000000" w:rsidDel="00000000" w:rsidP="00000000" w:rsidRDefault="00000000" w:rsidRPr="00000000" w14:paraId="000002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2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searching insurance that click button</w:t>
            </w:r>
          </w:p>
        </w:tc>
      </w:tr>
      <w:tr>
        <w:trPr>
          <w:cantSplit w:val="0"/>
          <w:tblHeader w:val="0"/>
        </w:trPr>
        <w:tc>
          <w:tcPr>
            <w:shd w:fill="e7e6e6" w:val="clear"/>
          </w:tcPr>
          <w:p w:rsidR="00000000" w:rsidDel="00000000" w:rsidP="00000000" w:rsidRDefault="00000000" w:rsidRPr="00000000" w14:paraId="000002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4"/>
          </w:tcPr>
          <w:p w:rsidR="00000000" w:rsidDel="00000000" w:rsidP="00000000" w:rsidRDefault="00000000" w:rsidRPr="00000000" w14:paraId="00000267">
            <w:pPr>
              <w:widowControl w:val="0"/>
              <w:numPr>
                <w:ilvl w:val="0"/>
                <w:numId w:val="3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268">
            <w:pPr>
              <w:widowControl w:val="0"/>
              <w:numPr>
                <w:ilvl w:val="0"/>
                <w:numId w:val="3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269">
            <w:pPr>
              <w:widowControl w:val="0"/>
              <w:numPr>
                <w:ilvl w:val="0"/>
                <w:numId w:val="3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p w:rsidR="00000000" w:rsidDel="00000000" w:rsidP="00000000" w:rsidRDefault="00000000" w:rsidRPr="00000000" w14:paraId="0000026A">
            <w:pPr>
              <w:widowControl w:val="0"/>
              <w:numPr>
                <w:ilvl w:val="0"/>
                <w:numId w:val="3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provided that the phone number must comply with Thai mobile phone number specifications (+66 XXX-XXX -XXXX).</w:t>
            </w:r>
          </w:p>
          <w:p w:rsidR="00000000" w:rsidDel="00000000" w:rsidP="00000000" w:rsidRDefault="00000000" w:rsidRPr="00000000" w14:paraId="000002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meet ISO7064:1983, MOD specification</w:t>
            </w:r>
          </w:p>
        </w:tc>
      </w:tr>
      <w:tr>
        <w:trPr>
          <w:cantSplit w:val="0"/>
          <w:tblHeader w:val="0"/>
        </w:trPr>
        <w:tc>
          <w:tcPr>
            <w:gridSpan w:val="5"/>
            <w:shd w:fill="e7e6e6" w:val="clear"/>
          </w:tcPr>
          <w:p w:rsidR="00000000" w:rsidDel="00000000" w:rsidP="00000000" w:rsidRDefault="00000000" w:rsidRPr="00000000" w14:paraId="000002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27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2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Ding Zhen</w:t>
            </w:r>
          </w:p>
        </w:tc>
        <w:tc>
          <w:tcPr>
            <w:shd w:fill="ffffff" w:val="clear"/>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gridSpan w:val="2"/>
            <w:shd w:fill="ffffff" w:val="clear"/>
          </w:tcPr>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can't be numbers</w:t>
            </w:r>
          </w:p>
        </w:tc>
        <w:tc>
          <w:tcPr>
            <w:shd w:fill="ffffff" w:val="clear"/>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 insurance: 18/09/2023</w:t>
            </w:r>
          </w:p>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insurance</w:t>
            </w:r>
          </w:p>
        </w:tc>
      </w:tr>
      <w:tr>
        <w:trPr>
          <w:cantSplit w:val="0"/>
          <w:tblHeader w:val="0"/>
        </w:trPr>
        <w:tc>
          <w:tcPr>
            <w:shd w:fill="ffffff" w:val="clear"/>
          </w:tcPr>
          <w:p w:rsidR="00000000" w:rsidDel="00000000" w:rsidP="00000000" w:rsidRDefault="00000000" w:rsidRPr="00000000" w14:paraId="000002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 Xukun</w:t>
            </w:r>
          </w:p>
        </w:tc>
        <w:tc>
          <w:tcPr>
            <w:shd w:fill="ffffff" w:val="clear"/>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gridSpan w:val="2"/>
            <w:shd w:fill="ffffff" w:val="clear"/>
          </w:tcPr>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can't be numbers</w:t>
            </w:r>
          </w:p>
        </w:tc>
        <w:tc>
          <w:tcPr>
            <w:shd w:fill="ffffff" w:val="clear"/>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accident insurance: 18/09/2023</w:t>
            </w:r>
          </w:p>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within the insured time</w:t>
            </w:r>
          </w:p>
        </w:tc>
      </w:tr>
      <w:tr>
        <w:trPr>
          <w:cantSplit w:val="0"/>
          <w:tblHeader w:val="0"/>
        </w:trPr>
        <w:tc>
          <w:tcPr>
            <w:shd w:fill="e7e6e6" w:val="clear"/>
          </w:tcPr>
          <w:p w:rsidR="00000000" w:rsidDel="00000000" w:rsidP="00000000" w:rsidRDefault="00000000" w:rsidRPr="00000000" w14:paraId="0000028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28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name for this in the system.</w:t>
            </w:r>
          </w:p>
          <w:p w:rsidR="00000000" w:rsidDel="00000000" w:rsidP="00000000" w:rsidRDefault="00000000" w:rsidRPr="00000000" w14:paraId="0000028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e7e6e6" w:val="clear"/>
          </w:tcPr>
          <w:p w:rsidR="00000000" w:rsidDel="00000000" w:rsidP="00000000" w:rsidRDefault="00000000" w:rsidRPr="00000000" w14:paraId="000002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28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1.Click on the icon to open the software</w:t>
            </w:r>
          </w:p>
        </w:tc>
        <w:tc>
          <w:tcPr>
            <w:gridSpan w:val="2"/>
          </w:tcPr>
          <w:p w:rsidR="00000000" w:rsidDel="00000000" w:rsidP="00000000" w:rsidRDefault="00000000" w:rsidRPr="00000000" w14:paraId="0000029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2.After the system responds, pop up the login system</w:t>
            </w:r>
          </w:p>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network anomaly</w:t>
            </w:r>
          </w:p>
        </w:tc>
      </w:tr>
      <w:tr>
        <w:trPr>
          <w:cantSplit w:val="0"/>
          <w:tblHeader w:val="0"/>
        </w:trPr>
        <w:tc>
          <w:tcPr/>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bookmarkStart w:colFirst="0" w:colLast="0" w:name="kix.xtkzjqdifzz7" w:id="31"/>
          <w:bookmarkEnd w:id="31"/>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Waiting for Entering  phone number </w:t>
            </w:r>
          </w:p>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bookmarkStart w:colFirst="0" w:colLast="0" w:name="kix.vfnqa4oreytb" w:id="32"/>
            <w:bookmarkEnd w:id="32"/>
            <w:r w:rsidDel="00000000" w:rsidR="00000000" w:rsidRPr="00000000">
              <w:rPr>
                <w:rFonts w:ascii="Times New Roman" w:cs="Times New Roman" w:eastAsia="Times New Roman" w:hAnsi="Times New Roman"/>
                <w:sz w:val="24"/>
                <w:szCs w:val="24"/>
                <w:rtl w:val="0"/>
              </w:rPr>
              <w:t xml:space="preserve">User enters phone number</w:t>
            </w:r>
          </w:p>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Limit Thai numbers to more than 10 digits, no more can be entered</w:t>
            </w:r>
          </w:p>
          <w:p w:rsidR="00000000" w:rsidDel="00000000" w:rsidP="00000000" w:rsidRDefault="00000000" w:rsidRPr="00000000" w14:paraId="000002A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E4.1: Cannot exceed 10 bit limit in interface</w:t>
            </w:r>
          </w:p>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E4.2: There is no phone number to try again</w:t>
            </w:r>
          </w:p>
          <w:p w:rsidR="00000000" w:rsidDel="00000000" w:rsidP="00000000" w:rsidRDefault="00000000" w:rsidRPr="00000000" w14:paraId="000002A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Waiting for Entering Enter </w:t>
            </w:r>
            <w:bookmarkStart w:colFirst="0" w:colLast="0" w:name="kix.v7aprfgnrozk" w:id="33"/>
            <w:bookmarkEnd w:id="33"/>
            <w:r w:rsidDel="00000000" w:rsidR="00000000" w:rsidRPr="00000000">
              <w:rPr>
                <w:rFonts w:ascii="Times New Roman" w:cs="Times New Roman" w:eastAsia="Times New Roman" w:hAnsi="Times New Roman"/>
                <w:sz w:val="24"/>
                <w:szCs w:val="24"/>
                <w:rtl w:val="0"/>
              </w:rPr>
              <w:t xml:space="preserve">name of the insured person</w:t>
            </w:r>
          </w:p>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User enters name of the insured person</w:t>
            </w:r>
          </w:p>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A6.1: Names can't be entered by numbers, and numbers can't be typed</w:t>
            </w:r>
          </w:p>
          <w:p w:rsidR="00000000" w:rsidDel="00000000" w:rsidP="00000000" w:rsidRDefault="00000000" w:rsidRPr="00000000" w14:paraId="000002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Cannot enter numbers to display on the page</w:t>
            </w:r>
          </w:p>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E6.2: The name is incorrect. The related information cannot be queried</w:t>
            </w:r>
          </w:p>
          <w:p w:rsidR="00000000" w:rsidDel="00000000" w:rsidP="00000000" w:rsidRDefault="00000000" w:rsidRPr="00000000" w14:paraId="000002B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bookmarkStart w:colFirst="0" w:colLast="0" w:name="kix.9zgettxnr5ae" w:id="34"/>
            <w:bookmarkEnd w:id="34"/>
            <w:r w:rsidDel="00000000" w:rsidR="00000000" w:rsidRPr="00000000">
              <w:rPr>
                <w:rFonts w:ascii="Times New Roman" w:cs="Times New Roman" w:eastAsia="Times New Roman" w:hAnsi="Times New Roman"/>
                <w:sz w:val="24"/>
                <w:szCs w:val="24"/>
                <w:rtl w:val="0"/>
              </w:rPr>
              <w:t xml:space="preserve">Waiting for Entering Enter ID number of the insured</w:t>
            </w:r>
          </w:p>
          <w:p w:rsidR="00000000" w:rsidDel="00000000" w:rsidP="00000000" w:rsidRDefault="00000000" w:rsidRPr="00000000" w14:paraId="000002B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8.User enters ID number of the insured</w:t>
            </w:r>
          </w:p>
          <w:p w:rsidR="00000000" w:rsidDel="00000000" w:rsidP="00000000" w:rsidRDefault="00000000" w:rsidRPr="00000000" w14:paraId="000002C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A8.1: The ID can only be a number. Other characters cannot be entered</w:t>
            </w:r>
          </w:p>
          <w:p w:rsidR="00000000" w:rsidDel="00000000" w:rsidP="00000000" w:rsidRDefault="00000000" w:rsidRPr="00000000" w14:paraId="000002C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E8.1: Characters other than numbers are not allowed</w:t>
            </w:r>
          </w:p>
          <w:p w:rsidR="00000000" w:rsidDel="00000000" w:rsidP="00000000" w:rsidRDefault="00000000" w:rsidRPr="00000000" w14:paraId="000002C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E8.2: The ID is incorrect. The related information cannot be queried</w:t>
            </w:r>
          </w:p>
          <w:p w:rsidR="00000000" w:rsidDel="00000000" w:rsidP="00000000" w:rsidRDefault="00000000" w:rsidRPr="00000000" w14:paraId="000002C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After the system is successfully loaded, the page is displayed</w:t>
            </w:r>
          </w:p>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E9.1: network anomaly</w:t>
            </w:r>
          </w:p>
          <w:p w:rsidR="00000000" w:rsidDel="00000000" w:rsidP="00000000" w:rsidRDefault="00000000" w:rsidRPr="00000000" w14:paraId="000002C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C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Click the query button and enter the name of the person you want to query</w:t>
            </w:r>
          </w:p>
          <w:p w:rsidR="00000000" w:rsidDel="00000000" w:rsidP="00000000" w:rsidRDefault="00000000" w:rsidRPr="00000000" w14:paraId="000002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A10.1: Users input keywords, such as their initial letter, and relevant personnel with this name in relevant order will pop up</w:t>
            </w:r>
          </w:p>
        </w:tc>
        <w:tc>
          <w:tcPr>
            <w:gridSpan w:val="2"/>
          </w:tcPr>
          <w:p w:rsidR="00000000" w:rsidDel="00000000" w:rsidP="00000000" w:rsidRDefault="00000000" w:rsidRPr="00000000" w14:paraId="000002D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D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D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 system will automatically search for content related to this name, such as insurance content, dates, etc</w:t>
            </w:r>
          </w:p>
        </w:tc>
      </w:tr>
      <w:tr>
        <w:trPr>
          <w:cantSplit w:val="0"/>
          <w:tblHeader w:val="0"/>
        </w:trPr>
        <w:tc>
          <w:tcPr>
            <w:shd w:fill="e7e6e6" w:val="clear"/>
          </w:tcPr>
          <w:p w:rsidR="00000000" w:rsidDel="00000000" w:rsidP="00000000" w:rsidRDefault="00000000" w:rsidRPr="00000000" w14:paraId="000002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p w:rsidR="00000000" w:rsidDel="00000000" w:rsidP="00000000" w:rsidRDefault="00000000" w:rsidRPr="00000000" w14:paraId="000002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Limit Thai numbers to more than 10 digits, no more can be entered</w:t>
            </w:r>
          </w:p>
          <w:p w:rsidR="00000000" w:rsidDel="00000000" w:rsidP="00000000" w:rsidRDefault="00000000" w:rsidRPr="00000000" w14:paraId="000002D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A6.1: Names can't be entered by numbers, and numbers can't be typed</w:t>
            </w:r>
          </w:p>
          <w:bookmarkStart w:colFirst="0" w:colLast="0" w:name="kix.tecp1fsvi3xy" w:id="35"/>
          <w:bookmarkEnd w:id="35"/>
          <w:p w:rsidR="00000000" w:rsidDel="00000000" w:rsidP="00000000" w:rsidRDefault="00000000" w:rsidRPr="00000000" w14:paraId="000002D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A8.1: The ID can only be a number. Other characters cannot be entered</w:t>
            </w:r>
          </w:p>
          <w:p w:rsidR="00000000" w:rsidDel="00000000" w:rsidP="00000000" w:rsidRDefault="00000000" w:rsidRPr="00000000" w14:paraId="000002D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A10.1: Users input keywords, such as their initial letter, and relevant personnel with this name in relevant order will pop up</w:t>
            </w:r>
          </w:p>
        </w:tc>
      </w:tr>
      <w:tr>
        <w:trPr>
          <w:cantSplit w:val="0"/>
          <w:tblHeader w:val="0"/>
        </w:trPr>
        <w:tc>
          <w:tcPr>
            <w:shd w:fill="e7e6e6" w:val="clear"/>
          </w:tcPr>
          <w:p w:rsidR="00000000" w:rsidDel="00000000" w:rsidP="00000000" w:rsidRDefault="00000000" w:rsidRPr="00000000" w14:paraId="000002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13k5r8o20ptg" w:id="36"/>
          <w:bookmarkEnd w:id="36"/>
          <w:bookmarkStart w:colFirst="0" w:colLast="0" w:name="kix.2nh13qfz4amk" w:id="37"/>
          <w:bookmarkEnd w:id="37"/>
          <w:p w:rsidR="00000000" w:rsidDel="00000000" w:rsidP="00000000" w:rsidRDefault="00000000" w:rsidRPr="00000000" w14:paraId="000002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network anomaly</w:t>
            </w:r>
          </w:p>
          <w:p w:rsidR="00000000" w:rsidDel="00000000" w:rsidP="00000000" w:rsidRDefault="00000000" w:rsidRPr="00000000" w14:paraId="000002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E4.1: Cannot exceed 10 bit limit in interface</w:t>
            </w:r>
          </w:p>
          <w:bookmarkStart w:colFirst="0" w:colLast="0" w:name="kix.ouc3d6xvic56" w:id="38"/>
          <w:bookmarkEnd w:id="38"/>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E4.2: There is no phone number to try again</w:t>
            </w:r>
          </w:p>
          <w:p w:rsidR="00000000" w:rsidDel="00000000" w:rsidP="00000000" w:rsidRDefault="00000000" w:rsidRPr="00000000" w14:paraId="000002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Cannot enter numbers to display on the page</w:t>
            </w:r>
          </w:p>
          <w:p w:rsidR="00000000" w:rsidDel="00000000" w:rsidP="00000000" w:rsidRDefault="00000000" w:rsidRPr="00000000" w14:paraId="000002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E6.2 The name is incorrect. The related information cannot be queried</w:t>
            </w:r>
          </w:p>
          <w:bookmarkStart w:colFirst="0" w:colLast="0" w:name="kix.xq6rlwdsza47" w:id="39"/>
          <w:bookmarkEnd w:id="39"/>
          <w:p w:rsidR="00000000" w:rsidDel="00000000" w:rsidP="00000000" w:rsidRDefault="00000000" w:rsidRPr="00000000" w14:paraId="000002E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E8.1: Characters other than numbers are not allowed</w:t>
            </w:r>
          </w:p>
          <w:bookmarkStart w:colFirst="0" w:colLast="0" w:name="kix.9f7fqaaleepi" w:id="40"/>
          <w:bookmarkEnd w:id="40"/>
          <w:p w:rsidR="00000000" w:rsidDel="00000000" w:rsidP="00000000" w:rsidRDefault="00000000" w:rsidRPr="00000000" w14:paraId="000002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E8.2: The ID is incorrect. The related information cannot be queried</w:t>
            </w:r>
          </w:p>
          <w:bookmarkStart w:colFirst="0" w:colLast="0" w:name="kix.dutepjggaa13" w:id="41"/>
          <w:bookmarkEnd w:id="41"/>
          <w:p w:rsidR="00000000" w:rsidDel="00000000" w:rsidP="00000000" w:rsidRDefault="00000000" w:rsidRPr="00000000" w14:paraId="000002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E9.1: network anomaly</w:t>
            </w:r>
          </w:p>
        </w:tc>
      </w:tr>
      <w:tr>
        <w:trPr>
          <w:cantSplit w:val="0"/>
          <w:tblHeader w:val="0"/>
        </w:trPr>
        <w:tc>
          <w:tcPr>
            <w:shd w:fill="e7e6e6" w:val="clear"/>
          </w:tcPr>
          <w:p w:rsidR="00000000" w:rsidDel="00000000" w:rsidP="00000000" w:rsidRDefault="00000000" w:rsidRPr="00000000" w14:paraId="000002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2E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queried the information about the insured</w:t>
            </w:r>
          </w:p>
        </w:tc>
      </w:tr>
    </w:tbl>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4">
      <w:pPr>
        <w:widowControl w:val="0"/>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2"/>
        <w:tblW w:w="8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0"/>
        <w:gridCol w:w="1147"/>
        <w:gridCol w:w="2368"/>
        <w:gridCol w:w="1774"/>
        <w:gridCol w:w="1733"/>
        <w:tblGridChange w:id="0">
          <w:tblGrid>
            <w:gridCol w:w="1400"/>
            <w:gridCol w:w="1147"/>
            <w:gridCol w:w="2368"/>
            <w:gridCol w:w="1774"/>
            <w:gridCol w:w="1733"/>
          </w:tblGrid>
        </w:tblGridChange>
      </w:tblGrid>
      <w:tr>
        <w:trPr>
          <w:cantSplit w:val="0"/>
          <w:tblHeader w:val="0"/>
        </w:trPr>
        <w:tc>
          <w:tcPr>
            <w:shd w:fill="e7e6e6" w:val="clear"/>
          </w:tcPr>
          <w:p w:rsidR="00000000" w:rsidDel="00000000" w:rsidP="00000000" w:rsidRDefault="00000000" w:rsidRPr="00000000" w14:paraId="000002F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2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UC-03</w:t>
            </w:r>
          </w:p>
        </w:tc>
      </w:tr>
      <w:tr>
        <w:trPr>
          <w:cantSplit w:val="0"/>
          <w:tblHeader w:val="0"/>
        </w:trPr>
        <w:tc>
          <w:tcPr>
            <w:shd w:fill="e7e6e6" w:val="clear"/>
          </w:tcPr>
          <w:p w:rsidR="00000000" w:rsidDel="00000000" w:rsidP="00000000" w:rsidRDefault="00000000" w:rsidRPr="00000000" w14:paraId="000002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2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 Appointment Renewal Service</w:t>
            </w:r>
          </w:p>
        </w:tc>
      </w:tr>
      <w:tr>
        <w:trPr>
          <w:cantSplit w:val="0"/>
          <w:tblHeader w:val="0"/>
        </w:trPr>
        <w:tc>
          <w:tcPr>
            <w:shd w:fill="e7e6e6" w:val="clear"/>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3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3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3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3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3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3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3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3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3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w:t>
            </w:r>
          </w:p>
        </w:tc>
      </w:tr>
      <w:tr>
        <w:trPr>
          <w:cantSplit w:val="0"/>
          <w:tblHeader w:val="0"/>
        </w:trPr>
        <w:tc>
          <w:tcPr>
            <w:shd w:fill="e7e6e6" w:val="clear"/>
          </w:tcPr>
          <w:p w:rsidR="00000000" w:rsidDel="00000000" w:rsidP="00000000" w:rsidRDefault="00000000" w:rsidRPr="00000000" w14:paraId="000003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3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to the system and choose the insurance they want to renew (only those that can be reserved are allowed).</w:t>
            </w:r>
          </w:p>
        </w:tc>
      </w:tr>
      <w:tr>
        <w:trPr>
          <w:cantSplit w:val="0"/>
          <w:tblHeader w:val="0"/>
        </w:trPr>
        <w:tc>
          <w:tcPr>
            <w:shd w:fill="e7e6e6" w:val="clear"/>
          </w:tcPr>
          <w:p w:rsidR="00000000" w:rsidDel="00000000" w:rsidP="00000000" w:rsidRDefault="00000000" w:rsidRPr="00000000" w14:paraId="000003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3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needs to make an appointment to renew the insurance, and then click the renewal button</w:t>
            </w:r>
          </w:p>
        </w:tc>
      </w:tr>
      <w:tr>
        <w:trPr>
          <w:cantSplit w:val="0"/>
          <w:tblHeader w:val="0"/>
        </w:trPr>
        <w:tc>
          <w:tcPr>
            <w:shd w:fill="e7e6e6" w:val="clear"/>
          </w:tcPr>
          <w:p w:rsidR="00000000" w:rsidDel="00000000" w:rsidP="00000000" w:rsidRDefault="00000000" w:rsidRPr="00000000" w14:paraId="000003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4"/>
          </w:tcPr>
          <w:p w:rsidR="00000000" w:rsidDel="00000000" w:rsidP="00000000" w:rsidRDefault="00000000" w:rsidRPr="00000000" w14:paraId="00000319">
            <w:pPr>
              <w:widowControl w:val="0"/>
              <w:numPr>
                <w:ilvl w:val="0"/>
                <w:numId w:val="1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31A">
            <w:pPr>
              <w:widowControl w:val="0"/>
              <w:numPr>
                <w:ilvl w:val="0"/>
                <w:numId w:val="1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31B">
            <w:pPr>
              <w:widowControl w:val="0"/>
              <w:numPr>
                <w:ilvl w:val="0"/>
                <w:numId w:val="1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The memory must be at least 512GB</w:t>
            </w:r>
          </w:p>
          <w:p w:rsidR="00000000" w:rsidDel="00000000" w:rsidP="00000000" w:rsidRDefault="00000000" w:rsidRPr="00000000" w14:paraId="0000031C">
            <w:pPr>
              <w:widowControl w:val="0"/>
              <w:numPr>
                <w:ilvl w:val="0"/>
                <w:numId w:val="1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p w:rsidR="00000000" w:rsidDel="00000000" w:rsidP="00000000" w:rsidRDefault="00000000" w:rsidRPr="00000000" w14:paraId="0000031D">
            <w:pPr>
              <w:widowControl w:val="0"/>
              <w:numPr>
                <w:ilvl w:val="0"/>
                <w:numId w:val="13"/>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You can only click to make an appointment for renewal</w:t>
            </w:r>
          </w:p>
        </w:tc>
      </w:tr>
      <w:tr>
        <w:trPr>
          <w:cantSplit w:val="0"/>
          <w:tblHeader w:val="0"/>
        </w:trPr>
        <w:tc>
          <w:tcPr>
            <w:gridSpan w:val="5"/>
            <w:shd w:fill="e7e6e6" w:val="clear"/>
          </w:tcPr>
          <w:p w:rsidR="00000000" w:rsidDel="00000000" w:rsidP="00000000" w:rsidRDefault="00000000" w:rsidRPr="00000000" w14:paraId="0000032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3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3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3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3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ffffff" w:val="clear"/>
          </w:tcPr>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shd w:fill="ffffff" w:val="clear"/>
          </w:tcPr>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ffffff" w:val="clear"/>
          </w:tcPr>
          <w:p w:rsidR="00000000" w:rsidDel="00000000" w:rsidP="00000000" w:rsidRDefault="00000000" w:rsidRPr="00000000" w14:paraId="000003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e7e6e6" w:val="clear"/>
          </w:tcPr>
          <w:p w:rsidR="00000000" w:rsidDel="00000000" w:rsidP="00000000" w:rsidRDefault="00000000" w:rsidRPr="00000000" w14:paraId="000003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3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enters the renewal page is normal, there are no other problems such as network fluctuations</w:t>
            </w:r>
          </w:p>
        </w:tc>
      </w:tr>
      <w:tr>
        <w:trPr>
          <w:cantSplit w:val="0"/>
          <w:tblHeader w:val="0"/>
        </w:trPr>
        <w:tc>
          <w:tcPr>
            <w:shd w:fill="e7e6e6" w:val="clear"/>
          </w:tcPr>
          <w:p w:rsidR="00000000" w:rsidDel="00000000" w:rsidP="00000000" w:rsidRDefault="00000000" w:rsidRPr="00000000" w14:paraId="000003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33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33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3E">
            <w:pPr>
              <w:widowControl w:val="0"/>
              <w:numPr>
                <w:ilvl w:val="0"/>
                <w:numId w:val="23"/>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gone through the steps to enter the page</w:t>
            </w:r>
          </w:p>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Refreshing the page to enter again</w:t>
            </w:r>
          </w:p>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to schedule renewal</w:t>
            </w:r>
          </w:p>
        </w:tc>
        <w:tc>
          <w:tcPr>
            <w:gridSpan w:val="2"/>
          </w:tcPr>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4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Please select the type of renewal you would like to schedule</w:t>
            </w:r>
          </w:p>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E3.1: Network exception please click again</w:t>
            </w:r>
          </w:p>
        </w:tc>
      </w:tr>
      <w:tr>
        <w:trPr>
          <w:cantSplit w:val="0"/>
          <w:tblHeader w:val="0"/>
        </w:trPr>
        <w:tc>
          <w:tcPr/>
          <w:p w:rsidR="00000000" w:rsidDel="00000000" w:rsidP="00000000" w:rsidRDefault="00000000" w:rsidRPr="00000000" w14:paraId="000003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Some types of insurance</w:t>
            </w:r>
          </w:p>
        </w:tc>
        <w:tc>
          <w:tcPr>
            <w:gridSpan w:val="2"/>
          </w:tcPr>
          <w:p w:rsidR="00000000" w:rsidDel="00000000" w:rsidP="00000000" w:rsidRDefault="00000000" w:rsidRPr="00000000" w14:paraId="0000034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Choose which one you want to renew</w:t>
            </w:r>
          </w:p>
          <w:p w:rsidR="00000000" w:rsidDel="00000000" w:rsidP="00000000" w:rsidRDefault="00000000" w:rsidRPr="00000000" w14:paraId="000003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Only select the one that can be renewed by appointment, otherwise it cannot be renewed</w:t>
            </w:r>
          </w:p>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Insurance that cannot be reserved cannot be selected for reservation</w:t>
            </w:r>
          </w:p>
          <w:p w:rsidR="00000000" w:rsidDel="00000000" w:rsidP="00000000" w:rsidRDefault="00000000" w:rsidRPr="00000000" w14:paraId="0000035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6.Waiting, the appointment renewal succeeded</w:t>
            </w:r>
          </w:p>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The network is abnormal. Please wait again or try again</w:t>
            </w:r>
          </w:p>
        </w:tc>
      </w:tr>
      <w:tr>
        <w:trPr>
          <w:cantSplit w:val="0"/>
          <w:tblHeader w:val="0"/>
        </w:trPr>
        <w:tc>
          <w:tcPr>
            <w:shd w:fill="e7e6e6" w:val="clear"/>
          </w:tcPr>
          <w:p w:rsidR="00000000" w:rsidDel="00000000" w:rsidP="00000000" w:rsidRDefault="00000000" w:rsidRPr="00000000" w14:paraId="0000036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p w:rsidR="00000000" w:rsidDel="00000000" w:rsidP="00000000" w:rsidRDefault="00000000" w:rsidRPr="00000000" w14:paraId="0000036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Only select the one that can be renewed by appointment, otherwise it cannot be renewed</w:t>
            </w:r>
          </w:p>
        </w:tc>
      </w:tr>
      <w:tr>
        <w:trPr>
          <w:cantSplit w:val="0"/>
          <w:tblHeader w:val="0"/>
        </w:trPr>
        <w:tc>
          <w:tcPr>
            <w:shd w:fill="e7e6e6" w:val="clear"/>
          </w:tcPr>
          <w:p w:rsidR="00000000" w:rsidDel="00000000" w:rsidP="00000000" w:rsidRDefault="00000000" w:rsidRPr="00000000" w14:paraId="000003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w1ell6q4tm2v" w:id="42"/>
          <w:bookmarkEnd w:id="42"/>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Refreshing the page to enter again</w:t>
            </w:r>
          </w:p>
          <w:p w:rsidR="00000000" w:rsidDel="00000000" w:rsidP="00000000" w:rsidRDefault="00000000" w:rsidRPr="00000000" w14:paraId="000003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E3.1: Network exception please click again</w:t>
            </w:r>
          </w:p>
          <w:bookmarkStart w:colFirst="0" w:colLast="0" w:name="kix.vccouofgut2m" w:id="43"/>
          <w:bookmarkEnd w:id="43"/>
          <w:p w:rsidR="00000000" w:rsidDel="00000000" w:rsidP="00000000" w:rsidRDefault="00000000" w:rsidRPr="00000000" w14:paraId="0000036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Insurance that cannot be reserved cannot be selected for reservation</w:t>
            </w:r>
          </w:p>
          <w:bookmarkStart w:colFirst="0" w:colLast="0" w:name="kix.344q5blhmdwb" w:id="44"/>
          <w:bookmarkEnd w:id="44"/>
          <w:p w:rsidR="00000000" w:rsidDel="00000000" w:rsidP="00000000" w:rsidRDefault="00000000" w:rsidRPr="00000000" w14:paraId="0000036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The network is abnormal. Please wait again or try again</w:t>
            </w:r>
          </w:p>
        </w:tc>
      </w:tr>
      <w:tr>
        <w:trPr>
          <w:cantSplit w:val="0"/>
          <w:tblHeader w:val="0"/>
        </w:trPr>
        <w:tc>
          <w:tcPr>
            <w:shd w:fill="e7e6e6" w:val="clear"/>
          </w:tcPr>
          <w:p w:rsidR="00000000" w:rsidDel="00000000" w:rsidP="00000000" w:rsidRDefault="00000000" w:rsidRPr="00000000" w14:paraId="0000036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36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made an insurance appointment</w:t>
            </w:r>
          </w:p>
        </w:tc>
      </w:tr>
    </w:tbl>
    <w:p w:rsidR="00000000" w:rsidDel="00000000" w:rsidP="00000000" w:rsidRDefault="00000000" w:rsidRPr="00000000" w14:paraId="00000373">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1"/>
        <w:rPr>
          <w:rFonts w:ascii="Times New Roman" w:cs="Times New Roman" w:eastAsia="Times New Roman" w:hAnsi="Times New Roman"/>
        </w:rPr>
      </w:pPr>
      <w:bookmarkStart w:colFirst="0" w:colLast="0" w:name="_b8qcvpcetxdk" w:id="45"/>
      <w:bookmarkEnd w:id="45"/>
      <w:r w:rsidDel="00000000" w:rsidR="00000000" w:rsidRPr="00000000">
        <w:rPr>
          <w:rFonts w:ascii="Times New Roman" w:cs="Times New Roman" w:eastAsia="Times New Roman" w:hAnsi="Times New Roman"/>
          <w:rtl w:val="0"/>
        </w:rPr>
        <w:t xml:space="preserve">CHAPTER 14 | Activity Diagram</w:t>
      </w:r>
    </w:p>
    <w:p w:rsidR="00000000" w:rsidDel="00000000" w:rsidP="00000000" w:rsidRDefault="00000000" w:rsidRPr="00000000" w14:paraId="00000375">
      <w:pPr>
        <w:widowControl w:val="0"/>
        <w:spacing w:line="240" w:lineRule="auto"/>
        <w:jc w:val="both"/>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Pr>
        <w:drawing>
          <wp:inline distB="0" distT="0" distL="0" distR="0">
            <wp:extent cx="5268595" cy="59436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68595" cy="594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6">
      <w:pPr>
        <w:pStyle w:val="Heading1"/>
        <w:rPr>
          <w:rFonts w:ascii="Times New Roman" w:cs="Times New Roman" w:eastAsia="Times New Roman" w:hAnsi="Times New Roman"/>
          <w:sz w:val="38"/>
          <w:szCs w:val="38"/>
        </w:rPr>
      </w:pPr>
      <w:bookmarkStart w:colFirst="0" w:colLast="0" w:name="_c6vd23e2akre" w:id="46"/>
      <w:bookmarkEnd w:id="46"/>
      <w:r w:rsidDel="00000000" w:rsidR="00000000" w:rsidRPr="00000000">
        <w:rPr>
          <w:rFonts w:ascii="Times New Roman" w:cs="Times New Roman" w:eastAsia="Times New Roman" w:hAnsi="Times New Roman"/>
          <w:sz w:val="38"/>
          <w:szCs w:val="38"/>
          <w:rtl w:val="0"/>
        </w:rPr>
        <w:t xml:space="preserve">CHAPTER 15 | Non-functional requirement with fit criterias</w:t>
      </w:r>
    </w:p>
    <w:p w:rsidR="00000000" w:rsidDel="00000000" w:rsidP="00000000" w:rsidRDefault="00000000" w:rsidRPr="00000000" w14:paraId="00000377">
      <w:pPr>
        <w:widowControl w:val="0"/>
        <w:numPr>
          <w:ilvl w:val="0"/>
          <w:numId w:val="3"/>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Page Load Time</w:t>
      </w:r>
    </w:p>
    <w:p w:rsidR="00000000" w:rsidDel="00000000" w:rsidP="00000000" w:rsidRDefault="00000000" w:rsidRPr="00000000" w14:paraId="00000378">
      <w:pPr>
        <w:widowControl w:val="0"/>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The average page load time for policy summaries, appointment booking, and other critical app functions should not exceed 3 seconds.</w:t>
      </w:r>
    </w:p>
    <w:p w:rsidR="00000000" w:rsidDel="00000000" w:rsidP="00000000" w:rsidRDefault="00000000" w:rsidRPr="00000000" w14:paraId="000003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Page load times will be measured using performance monitoring tools and user testing.</w:t>
      </w:r>
    </w:p>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numPr>
          <w:ilvl w:val="0"/>
          <w:numId w:val="15"/>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Booking Processing Time</w:t>
      </w:r>
    </w:p>
    <w:p w:rsidR="00000000" w:rsidDel="00000000" w:rsidP="00000000" w:rsidRDefault="00000000" w:rsidRPr="00000000" w14:paraId="0000037D">
      <w:pPr>
        <w:widowControl w:val="0"/>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Completing an appointment booking transaction, from selecting an appointment slot to confirmation, should take less than 5 minutes.</w:t>
      </w:r>
    </w:p>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Transaction times will be measured during user testing and performance testing.</w:t>
      </w:r>
    </w:p>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widowControl w:val="0"/>
        <w:numPr>
          <w:ilvl w:val="0"/>
          <w:numId w:val="17"/>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Concurrency Handling</w:t>
      </w:r>
    </w:p>
    <w:p w:rsidR="00000000" w:rsidDel="00000000" w:rsidP="00000000" w:rsidRDefault="00000000" w:rsidRPr="00000000" w14:paraId="00000382">
      <w:pPr>
        <w:widowControl w:val="0"/>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The system should support concurrent user interactions without a significant increase in response time, even during peak usage.</w:t>
      </w:r>
    </w:p>
    <w:p w:rsidR="00000000" w:rsidDel="00000000" w:rsidP="00000000" w:rsidRDefault="00000000" w:rsidRPr="00000000" w14:paraId="0000038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Load testing will simulate concurrent user interactions and measure the impact on response times.</w:t>
      </w:r>
    </w:p>
    <w:p w:rsidR="00000000" w:rsidDel="00000000" w:rsidP="00000000" w:rsidRDefault="00000000" w:rsidRPr="00000000" w14:paraId="0000038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7">
      <w:pPr>
        <w:widowControl w:val="0"/>
        <w:numPr>
          <w:ilvl w:val="0"/>
          <w:numId w:val="19"/>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Mobile App Responsiveness</w:t>
      </w:r>
    </w:p>
    <w:p w:rsidR="00000000" w:rsidDel="00000000" w:rsidP="00000000" w:rsidRDefault="00000000" w:rsidRPr="00000000" w14:paraId="00000388">
      <w:pPr>
        <w:widowControl w:val="0"/>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The mobile app should respond to user interactions (e.g., button clicks, menu selections) with no perceptible lag.</w:t>
      </w:r>
    </w:p>
    <w:p w:rsidR="00000000" w:rsidDel="00000000" w:rsidP="00000000" w:rsidRDefault="00000000" w:rsidRPr="00000000" w14:paraId="0000038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User testing and performance monitoring will assess app responsiveness.</w:t>
      </w:r>
    </w:p>
    <w:p w:rsidR="00000000" w:rsidDel="00000000" w:rsidP="00000000" w:rsidRDefault="00000000" w:rsidRPr="00000000" w14:paraId="0000038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widowControl w:val="0"/>
        <w:numPr>
          <w:ilvl w:val="0"/>
          <w:numId w:val="30"/>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Real-Time Policy Updates</w:t>
      </w:r>
    </w:p>
    <w:p w:rsidR="00000000" w:rsidDel="00000000" w:rsidP="00000000" w:rsidRDefault="00000000" w:rsidRPr="00000000" w14:paraId="0000038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Users should receive real-time policy updates within a maximum delay of 15 minutes from the time the update is available from the insurance provider.</w:t>
      </w:r>
    </w:p>
    <w:p w:rsidR="00000000" w:rsidDel="00000000" w:rsidP="00000000" w:rsidRDefault="00000000" w:rsidRPr="00000000" w14:paraId="0000038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Monitoring and tracking of policy update times from insurance providers.</w:t>
      </w:r>
    </w:p>
    <w:p w:rsidR="00000000" w:rsidDel="00000000" w:rsidP="00000000" w:rsidRDefault="00000000" w:rsidRPr="00000000" w14:paraId="000003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1">
      <w:pPr>
        <w:widowControl w:val="0"/>
        <w:numPr>
          <w:ilvl w:val="0"/>
          <w:numId w:val="6"/>
        </w:numPr>
        <w:spacing w:line="24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 Encryption</w:t>
      </w:r>
    </w:p>
    <w:p w:rsidR="00000000" w:rsidDel="00000000" w:rsidP="00000000" w:rsidRDefault="00000000" w:rsidRPr="00000000" w14:paraId="0000039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 Criteria: All sensitive user data, including personal information and financial details, must be encrypted using strong encryption algorithms (e.g., AES-256).</w:t>
      </w:r>
    </w:p>
    <w:p w:rsidR="00000000" w:rsidDel="00000000" w:rsidP="00000000" w:rsidRDefault="00000000" w:rsidRPr="00000000" w14:paraId="0000039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Measurement: Regular security audits and vulnerability assessments to ensure encryption standards are met.</w:t>
      </w:r>
    </w:p>
    <w:p w:rsidR="00000000" w:rsidDel="00000000" w:rsidP="00000000" w:rsidRDefault="00000000" w:rsidRPr="00000000" w14:paraId="0000039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6">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7">
      <w:pPr>
        <w:pStyle w:val="Heading1"/>
        <w:rPr>
          <w:rFonts w:ascii="Times New Roman" w:cs="Times New Roman" w:eastAsia="Times New Roman" w:hAnsi="Times New Roman"/>
        </w:rPr>
      </w:pPr>
      <w:bookmarkStart w:colFirst="0" w:colLast="0" w:name="_n75bxbrcea0t" w:id="47"/>
      <w:bookmarkEnd w:id="47"/>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1"/>
        <w:rPr>
          <w:rFonts w:ascii="Times New Roman" w:cs="Times New Roman" w:eastAsia="Times New Roman" w:hAnsi="Times New Roman"/>
        </w:rPr>
      </w:pPr>
      <w:bookmarkStart w:colFirst="0" w:colLast="0" w:name="_aaqsfyrprglw" w:id="48"/>
      <w:bookmarkEnd w:id="48"/>
      <w:r w:rsidDel="00000000" w:rsidR="00000000" w:rsidRPr="00000000">
        <w:rPr>
          <w:rFonts w:ascii="Times New Roman" w:cs="Times New Roman" w:eastAsia="Times New Roman" w:hAnsi="Times New Roman"/>
          <w:rtl w:val="0"/>
        </w:rPr>
        <w:t xml:space="preserve">CHAPTER 16 | UI </w:t>
      </w:r>
    </w:p>
    <w:p w:rsidR="00000000" w:rsidDel="00000000" w:rsidP="00000000" w:rsidRDefault="00000000" w:rsidRPr="00000000" w14:paraId="0000039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widowControl w:val="0"/>
        <w:spacing w:line="240" w:lineRule="auto"/>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https://shorturl.at/svLOU</w:t>
        </w:r>
      </w:hyperlink>
      <w:r w:rsidDel="00000000" w:rsidR="00000000" w:rsidRPr="00000000">
        <w:rPr>
          <w:rtl w:val="0"/>
        </w:rPr>
      </w:r>
    </w:p>
    <w:p w:rsidR="00000000" w:rsidDel="00000000" w:rsidP="00000000" w:rsidRDefault="00000000" w:rsidRPr="00000000" w14:paraId="0000039B">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-366712</wp:posOffset>
            </wp:positionH>
            <wp:positionV relativeFrom="paragraph">
              <wp:posOffset>171450</wp:posOffset>
            </wp:positionV>
            <wp:extent cx="6681074" cy="2269852"/>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681074" cy="2269852"/>
                    </a:xfrm>
                    <a:prstGeom prst="rect"/>
                    <a:ln/>
                  </pic:spPr>
                </pic:pic>
              </a:graphicData>
            </a:graphic>
          </wp:anchor>
        </w:drawing>
      </w:r>
    </w:p>
    <w:p w:rsidR="00000000" w:rsidDel="00000000" w:rsidP="00000000" w:rsidRDefault="00000000" w:rsidRPr="00000000" w14:paraId="0000039D">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E">
      <w:pPr>
        <w:pStyle w:val="Heading1"/>
        <w:rPr>
          <w:rFonts w:ascii="Times New Roman" w:cs="Times New Roman" w:eastAsia="Times New Roman" w:hAnsi="Times New Roman"/>
          <w:b w:val="1"/>
          <w:sz w:val="24"/>
          <w:szCs w:val="24"/>
        </w:rPr>
      </w:pPr>
      <w:bookmarkStart w:colFirst="0" w:colLast="0" w:name="_gowefkr97w5a" w:id="49"/>
      <w:bookmarkEnd w:id="49"/>
      <w:r w:rsidDel="00000000" w:rsidR="00000000" w:rsidRPr="00000000">
        <w:rPr>
          <w:rFonts w:ascii="Times New Roman" w:cs="Times New Roman" w:eastAsia="Times New Roman" w:hAnsi="Times New Roman"/>
          <w:rtl w:val="0"/>
        </w:rPr>
        <w:t xml:space="preserve">CHAPTER 17 | Traceability Table/Matrix </w:t>
      </w:r>
      <w:r w:rsidDel="00000000" w:rsidR="00000000" w:rsidRPr="00000000">
        <w:rPr>
          <w:rtl w:val="0"/>
        </w:rPr>
      </w:r>
    </w:p>
    <w:p w:rsidR="00000000" w:rsidDel="00000000" w:rsidP="00000000" w:rsidRDefault="00000000" w:rsidRPr="00000000" w14:paraId="0000039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URS-SRS</w:t>
      </w:r>
    </w:p>
    <w:tbl>
      <w:tblPr>
        <w:tblStyle w:val="Table13"/>
        <w:tblW w:w="7709.953198127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3572542901718"/>
        <w:gridCol w:w="1109.7659906396257"/>
        <w:gridCol w:w="1109.7659906396257"/>
        <w:gridCol w:w="1109.7659906396257"/>
        <w:gridCol w:w="1109.7659906396257"/>
        <w:gridCol w:w="1109.7659906396257"/>
        <w:gridCol w:w="1109.7659906396257"/>
        <w:tblGridChange w:id="0">
          <w:tblGrid>
            <w:gridCol w:w="1051.3572542901718"/>
            <w:gridCol w:w="1109.7659906396257"/>
            <w:gridCol w:w="1109.7659906396257"/>
            <w:gridCol w:w="1109.7659906396257"/>
            <w:gridCol w:w="1109.7659906396257"/>
            <w:gridCol w:w="1109.7659906396257"/>
            <w:gridCol w:w="1109.76599063962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SRS-02</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SRS-03</w:t>
            </w:r>
          </w:p>
        </w:tc>
        <w:tc>
          <w:tcP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SRS-04</w:t>
            </w:r>
          </w:p>
        </w:tc>
        <w:tc>
          <w:tcP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SRS-05</w:t>
            </w:r>
          </w:p>
        </w:tc>
        <w:tc>
          <w:tcP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SRS-06</w:t>
            </w:r>
          </w:p>
        </w:tc>
        <w:tc>
          <w:tcP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SRS-07</w:t>
            </w:r>
          </w:p>
        </w:tc>
        <w:tc>
          <w:tcP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SRS-08</w:t>
            </w:r>
          </w:p>
        </w:tc>
        <w:tc>
          <w:tcP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SRS-09</w:t>
            </w:r>
          </w:p>
        </w:tc>
        <w:tc>
          <w:tcP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SRS-10</w:t>
            </w:r>
          </w:p>
        </w:tc>
        <w:tc>
          <w:tcP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SRS-11</w:t>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URS-UI</w:t>
      </w:r>
    </w:p>
    <w:tbl>
      <w:tblPr>
        <w:tblStyle w:val="Table14"/>
        <w:tblW w:w="7709.953198127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3572542901718"/>
        <w:gridCol w:w="1109.7659906396257"/>
        <w:gridCol w:w="1109.7659906396257"/>
        <w:gridCol w:w="1109.7659906396257"/>
        <w:gridCol w:w="1109.7659906396257"/>
        <w:gridCol w:w="1109.7659906396257"/>
        <w:gridCol w:w="1109.7659906396257"/>
        <w:tblGridChange w:id="0">
          <w:tblGrid>
            <w:gridCol w:w="1051.3572542901718"/>
            <w:gridCol w:w="1109.7659906396257"/>
            <w:gridCol w:w="1109.7659906396257"/>
            <w:gridCol w:w="1109.7659906396257"/>
            <w:gridCol w:w="1109.7659906396257"/>
            <w:gridCol w:w="1109.7659906396257"/>
            <w:gridCol w:w="1109.7659906396257"/>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w:t>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w:t>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w:t>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w:t>
            </w:r>
          </w:p>
        </w:tc>
        <w:tc>
          <w:tcP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w:t>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UI-02</w:t>
            </w:r>
          </w:p>
        </w:tc>
        <w:tc>
          <w:tcP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UI-03</w:t>
            </w:r>
          </w:p>
        </w:tc>
        <w:tc>
          <w:tcP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UI-04</w:t>
            </w:r>
          </w:p>
        </w:tc>
        <w:tc>
          <w:tcP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UI-05</w:t>
            </w:r>
          </w:p>
        </w:tc>
        <w:tc>
          <w:tcP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UI-06</w:t>
            </w:r>
          </w:p>
        </w:tc>
        <w:tc>
          <w:tcP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SRS-UI</w:t>
      </w:r>
    </w:p>
    <w:tbl>
      <w:tblPr>
        <w:tblStyle w:val="Table15"/>
        <w:tblW w:w="8993.52380952381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3.1428571428571"/>
        <w:gridCol w:w="752.761904761905"/>
        <w:gridCol w:w="752.761904761905"/>
        <w:gridCol w:w="752.761904761905"/>
        <w:gridCol w:w="752.761904761905"/>
        <w:gridCol w:w="752.761904761905"/>
        <w:gridCol w:w="752.761904761905"/>
        <w:gridCol w:w="752.761904761905"/>
        <w:gridCol w:w="752.761904761905"/>
        <w:gridCol w:w="752.761904761905"/>
        <w:gridCol w:w="752.761904761905"/>
        <w:gridCol w:w="752.761904761905"/>
        <w:tblGridChange w:id="0">
          <w:tblGrid>
            <w:gridCol w:w="713.1428571428571"/>
            <w:gridCol w:w="752.761904761905"/>
            <w:gridCol w:w="752.761904761905"/>
            <w:gridCol w:w="752.761904761905"/>
            <w:gridCol w:w="752.761904761905"/>
            <w:gridCol w:w="752.761904761905"/>
            <w:gridCol w:w="752.761904761905"/>
            <w:gridCol w:w="752.761904761905"/>
            <w:gridCol w:w="752.761904761905"/>
            <w:gridCol w:w="752.761904761905"/>
            <w:gridCol w:w="752.761904761905"/>
            <w:gridCol w:w="752.76190476190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SRS-10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SRS-11</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7E">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URS-UC</w:t>
      </w:r>
    </w:p>
    <w:tbl>
      <w:tblPr>
        <w:tblStyle w:val="Table16"/>
        <w:tblW w:w="7709.953198127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3572542901718"/>
        <w:gridCol w:w="1109.7659906396257"/>
        <w:gridCol w:w="1109.7659906396257"/>
        <w:gridCol w:w="1109.7659906396257"/>
        <w:gridCol w:w="1109.7659906396257"/>
        <w:gridCol w:w="1109.7659906396257"/>
        <w:gridCol w:w="1109.7659906396257"/>
        <w:tblGridChange w:id="0">
          <w:tblGrid>
            <w:gridCol w:w="1051.3572542901718"/>
            <w:gridCol w:w="1109.7659906396257"/>
            <w:gridCol w:w="1109.7659906396257"/>
            <w:gridCol w:w="1109.7659906396257"/>
            <w:gridCol w:w="1109.7659906396257"/>
            <w:gridCol w:w="1109.7659906396257"/>
            <w:gridCol w:w="1109.7659906396257"/>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w:t>
            </w:r>
          </w:p>
        </w:tc>
        <w:tc>
          <w:tcPr>
            <w:tcMar>
              <w:top w:w="100.0" w:type="dxa"/>
              <w:left w:w="100.0" w:type="dxa"/>
              <w:bottom w:w="100.0" w:type="dxa"/>
              <w:right w:w="100.0" w:type="dxa"/>
            </w:tcMar>
            <w:vAlign w:val="top"/>
          </w:tcPr>
          <w:p w:rsidR="00000000" w:rsidDel="00000000" w:rsidP="00000000" w:rsidRDefault="00000000" w:rsidRPr="00000000" w14:paraId="000004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w:t>
            </w:r>
          </w:p>
        </w:tc>
        <w:tc>
          <w:tcP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w:t>
            </w:r>
          </w:p>
        </w:tc>
        <w:tc>
          <w:tcPr>
            <w:tcMar>
              <w:top w:w="100.0" w:type="dxa"/>
              <w:left w:w="100.0" w:type="dxa"/>
              <w:bottom w:w="100.0" w:type="dxa"/>
              <w:right w:w="100.0" w:type="dxa"/>
            </w:tcMar>
            <w:vAlign w:val="top"/>
          </w:tcPr>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w:t>
            </w:r>
          </w:p>
        </w:tc>
        <w:tc>
          <w:tcP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w:t>
            </w:r>
          </w:p>
        </w:tc>
        <w:tc>
          <w:tcPr>
            <w:tcMar>
              <w:top w:w="100.0" w:type="dxa"/>
              <w:left w:w="100.0" w:type="dxa"/>
              <w:bottom w:w="100.0" w:type="dxa"/>
              <w:right w:w="100.0" w:type="dxa"/>
            </w:tcMar>
            <w:vAlign w:val="top"/>
          </w:tcPr>
          <w:p w:rsidR="00000000" w:rsidDel="00000000" w:rsidP="00000000" w:rsidRDefault="00000000" w:rsidRPr="00000000" w14:paraId="000004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UC-01</w:t>
            </w:r>
          </w:p>
        </w:tc>
        <w:tc>
          <w:tcPr>
            <w:tcMar>
              <w:top w:w="100.0" w:type="dxa"/>
              <w:left w:w="100.0" w:type="dxa"/>
              <w:bottom w:w="100.0" w:type="dxa"/>
              <w:right w:w="100.0" w:type="dxa"/>
            </w:tcMar>
            <w:vAlign w:val="top"/>
          </w:tcPr>
          <w:p w:rsidR="00000000" w:rsidDel="00000000" w:rsidP="00000000" w:rsidRDefault="00000000" w:rsidRPr="00000000" w14:paraId="0000048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UC-02</w:t>
            </w:r>
          </w:p>
        </w:tc>
        <w:tc>
          <w:tcPr>
            <w:tcMar>
              <w:top w:w="100.0" w:type="dxa"/>
              <w:left w:w="100.0" w:type="dxa"/>
              <w:bottom w:w="100.0" w:type="dxa"/>
              <w:right w:w="100.0" w:type="dxa"/>
            </w:tcMar>
            <w:vAlign w:val="top"/>
          </w:tcPr>
          <w:p w:rsidR="00000000" w:rsidDel="00000000" w:rsidP="00000000" w:rsidRDefault="00000000" w:rsidRPr="00000000" w14:paraId="000004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UC-03</w:t>
            </w:r>
          </w:p>
        </w:tc>
        <w:tc>
          <w:tcPr>
            <w:tcMar>
              <w:top w:w="100.0" w:type="dxa"/>
              <w:left w:w="100.0" w:type="dxa"/>
              <w:bottom w:w="100.0" w:type="dxa"/>
              <w:right w:w="100.0" w:type="dxa"/>
            </w:tcMar>
            <w:vAlign w:val="top"/>
          </w:tcPr>
          <w:p w:rsidR="00000000" w:rsidDel="00000000" w:rsidP="00000000" w:rsidRDefault="00000000" w:rsidRPr="00000000" w14:paraId="0000049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UC-04</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UC-05</w:t>
            </w:r>
          </w:p>
        </w:tc>
        <w:tc>
          <w:tcPr>
            <w:tcMar>
              <w:top w:w="100.0" w:type="dxa"/>
              <w:left w:w="100.0" w:type="dxa"/>
              <w:bottom w:w="100.0" w:type="dxa"/>
              <w:right w:w="100.0" w:type="dxa"/>
            </w:tcMar>
            <w:vAlign w:val="top"/>
          </w:tcPr>
          <w:p w:rsidR="00000000" w:rsidDel="00000000" w:rsidP="00000000" w:rsidRDefault="00000000" w:rsidRPr="00000000" w14:paraId="000004A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A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UC-06</w:t>
            </w:r>
          </w:p>
        </w:tc>
        <w:tc>
          <w:tcP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UC-07</w:t>
            </w:r>
          </w:p>
        </w:tc>
        <w:tc>
          <w:tcP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UC-08</w:t>
            </w:r>
          </w:p>
        </w:tc>
        <w:tc>
          <w:tcP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B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BF">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UC-09</w:t>
            </w:r>
          </w:p>
        </w:tc>
        <w:tc>
          <w:tcPr>
            <w:tcMar>
              <w:top w:w="100.0" w:type="dxa"/>
              <w:left w:w="100.0" w:type="dxa"/>
              <w:bottom w:w="100.0" w:type="dxa"/>
              <w:right w:w="100.0" w:type="dxa"/>
            </w:tcMar>
            <w:vAlign w:val="top"/>
          </w:tcPr>
          <w:p w:rsidR="00000000" w:rsidDel="00000000" w:rsidP="00000000" w:rsidRDefault="00000000" w:rsidRPr="00000000" w14:paraId="000004C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UC-10</w:t>
            </w:r>
          </w:p>
        </w:tc>
        <w:tc>
          <w:tcPr>
            <w:tcMar>
              <w:top w:w="100.0" w:type="dxa"/>
              <w:left w:w="100.0" w:type="dxa"/>
              <w:bottom w:w="100.0" w:type="dxa"/>
              <w:right w:w="100.0" w:type="dxa"/>
            </w:tcMar>
            <w:vAlign w:val="top"/>
          </w:tcPr>
          <w:p w:rsidR="00000000" w:rsidDel="00000000" w:rsidP="00000000" w:rsidRDefault="00000000" w:rsidRPr="00000000" w14:paraId="000004C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UC-11</w:t>
            </w:r>
          </w:p>
        </w:tc>
        <w:tc>
          <w:tcPr>
            <w:tcMar>
              <w:top w:w="100.0" w:type="dxa"/>
              <w:left w:w="100.0" w:type="dxa"/>
              <w:bottom w:w="100.0" w:type="dxa"/>
              <w:right w:w="100.0" w:type="dxa"/>
            </w:tcMar>
            <w:vAlign w:val="top"/>
          </w:tcPr>
          <w:p w:rsidR="00000000" w:rsidDel="00000000" w:rsidP="00000000" w:rsidRDefault="00000000" w:rsidRPr="00000000" w14:paraId="000004C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D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UC-AD</w:t>
      </w:r>
    </w:p>
    <w:tbl>
      <w:tblPr>
        <w:tblStyle w:val="Table17"/>
        <w:tblW w:w="9359.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2.2026431718062"/>
        <w:gridCol w:w="783.4361233480176"/>
        <w:gridCol w:w="783.4361233480176"/>
        <w:gridCol w:w="783.4361233480176"/>
        <w:gridCol w:w="783.4361233480176"/>
        <w:gridCol w:w="783.4361233480176"/>
        <w:gridCol w:w="783.4361233480176"/>
        <w:gridCol w:w="783.4361233480176"/>
        <w:gridCol w:w="783.4361233480176"/>
        <w:gridCol w:w="783.4361233480176"/>
        <w:gridCol w:w="783.4361233480176"/>
        <w:gridCol w:w="783.4361233480176"/>
        <w:tblGridChange w:id="0">
          <w:tblGrid>
            <w:gridCol w:w="742.2026431718062"/>
            <w:gridCol w:w="783.4361233480176"/>
            <w:gridCol w:w="783.4361233480176"/>
            <w:gridCol w:w="783.4361233480176"/>
            <w:gridCol w:w="783.4361233480176"/>
            <w:gridCol w:w="783.4361233480176"/>
            <w:gridCol w:w="783.4361233480176"/>
            <w:gridCol w:w="783.4361233480176"/>
            <w:gridCol w:w="783.4361233480176"/>
            <w:gridCol w:w="783.4361233480176"/>
            <w:gridCol w:w="783.4361233480176"/>
            <w:gridCol w:w="783.4361233480176"/>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D8">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UC-01</w:t>
            </w:r>
          </w:p>
        </w:tc>
        <w:tc>
          <w:tcPr>
            <w:tcMar>
              <w:top w:w="100.0" w:type="dxa"/>
              <w:left w:w="100.0" w:type="dxa"/>
              <w:bottom w:w="100.0" w:type="dxa"/>
              <w:right w:w="100.0" w:type="dxa"/>
            </w:tcMar>
            <w:vAlign w:val="top"/>
          </w:tcPr>
          <w:p w:rsidR="00000000" w:rsidDel="00000000" w:rsidP="00000000" w:rsidRDefault="00000000" w:rsidRPr="00000000" w14:paraId="000004D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UC-02</w:t>
            </w:r>
          </w:p>
        </w:tc>
        <w:tc>
          <w:tcP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UC-03</w:t>
            </w:r>
          </w:p>
        </w:tc>
        <w:tc>
          <w:tcP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UC-04</w:t>
            </w:r>
          </w:p>
        </w:tc>
        <w:tc>
          <w:tcP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UC-05</w:t>
            </w:r>
          </w:p>
        </w:tc>
        <w:tc>
          <w:tcPr>
            <w:tcMar>
              <w:top w:w="100.0" w:type="dxa"/>
              <w:left w:w="100.0" w:type="dxa"/>
              <w:bottom w:w="100.0" w:type="dxa"/>
              <w:right w:w="100.0" w:type="dxa"/>
            </w:tcMar>
            <w:vAlign w:val="top"/>
          </w:tcPr>
          <w:p w:rsidR="00000000" w:rsidDel="00000000" w:rsidP="00000000" w:rsidRDefault="00000000" w:rsidRPr="00000000" w14:paraId="000004D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UC-06</w:t>
            </w:r>
          </w:p>
        </w:tc>
        <w:tc>
          <w:tcP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UC-07</w:t>
            </w:r>
          </w:p>
        </w:tc>
        <w:tc>
          <w:tcPr>
            <w:tcMar>
              <w:top w:w="100.0" w:type="dxa"/>
              <w:left w:w="100.0" w:type="dxa"/>
              <w:bottom w:w="100.0" w:type="dxa"/>
              <w:right w:w="100.0" w:type="dxa"/>
            </w:tcMar>
            <w:vAlign w:val="top"/>
          </w:tcPr>
          <w:p w:rsidR="00000000" w:rsidDel="00000000" w:rsidP="00000000" w:rsidRDefault="00000000" w:rsidRPr="00000000" w14:paraId="000004E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UC-08</w:t>
            </w:r>
          </w:p>
        </w:tc>
        <w:tc>
          <w:tcPr>
            <w:tcMar>
              <w:top w:w="100.0" w:type="dxa"/>
              <w:left w:w="100.0" w:type="dxa"/>
              <w:bottom w:w="100.0" w:type="dxa"/>
              <w:right w:w="100.0" w:type="dxa"/>
            </w:tcMar>
            <w:vAlign w:val="top"/>
          </w:tcPr>
          <w:p w:rsidR="00000000" w:rsidDel="00000000" w:rsidP="00000000" w:rsidRDefault="00000000" w:rsidRPr="00000000" w14:paraId="000004E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UC-09</w:t>
            </w:r>
          </w:p>
        </w:tc>
        <w:tc>
          <w:tcP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UC-10</w:t>
            </w:r>
          </w:p>
        </w:tc>
        <w:tc>
          <w:tcPr>
            <w:tcMar>
              <w:top w:w="100.0" w:type="dxa"/>
              <w:left w:w="100.0" w:type="dxa"/>
              <w:bottom w:w="100.0" w:type="dxa"/>
              <w:right w:w="100.0" w:type="dxa"/>
            </w:tcMar>
            <w:vAlign w:val="top"/>
          </w:tcPr>
          <w:p w:rsidR="00000000" w:rsidDel="00000000" w:rsidP="00000000" w:rsidRDefault="00000000" w:rsidRPr="00000000" w14:paraId="000004E3">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UC-11</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E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AD-01</w:t>
            </w:r>
          </w:p>
        </w:tc>
        <w:tc>
          <w:tcPr>
            <w:tcMar>
              <w:top w:w="100.0" w:type="dxa"/>
              <w:left w:w="100.0" w:type="dxa"/>
              <w:bottom w:w="100.0" w:type="dxa"/>
              <w:right w:w="100.0" w:type="dxa"/>
            </w:tcMar>
            <w:vAlign w:val="top"/>
          </w:tcPr>
          <w:p w:rsidR="00000000" w:rsidDel="00000000" w:rsidP="00000000" w:rsidRDefault="00000000" w:rsidRPr="00000000" w14:paraId="000004E5">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E6">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7">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9">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A">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rPr>
                <w:rFonts w:ascii="Times New Roman" w:cs="Times New Roman" w:eastAsia="Times New Roman" w:hAnsi="Times New Roman"/>
                <w:sz w:val="18"/>
                <w:szCs w:val="18"/>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rPr>
                <w:rFonts w:ascii="Times New Roman" w:cs="Times New Roman" w:eastAsia="Times New Roman" w:hAnsi="Times New Roman"/>
                <w:sz w:val="18"/>
                <w:szCs w:val="18"/>
              </w:rPr>
            </w:pPr>
            <w:r w:rsidDel="00000000" w:rsidR="00000000" w:rsidRPr="00000000">
              <w:rPr>
                <w:rtl w:val="0"/>
              </w:rPr>
            </w:r>
          </w:p>
        </w:tc>
      </w:tr>
    </w:tbl>
    <w:p w:rsidR="00000000" w:rsidDel="00000000" w:rsidP="00000000" w:rsidRDefault="00000000" w:rsidRPr="00000000" w14:paraId="000004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b w:val="1"/>
          <w:sz w:val="24"/>
          <w:szCs w:val="24"/>
        </w:rPr>
      </w:pPr>
      <w:r w:rsidDel="00000000" w:rsidR="00000000" w:rsidRPr="00000000">
        <w:rPr>
          <w:rtl w:val="0"/>
        </w:rPr>
      </w:r>
    </w:p>
    <w:sectPr>
      <w:headerReference r:id="rId21" w:type="default"/>
      <w:headerReference r:id="rId2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3">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4">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360" w:hanging="360"/>
      </w:pPr>
      <w:rPr/>
    </w:lvl>
    <w:lvl w:ilvl="1">
      <w:start w:val="1"/>
      <w:numFmt w:val="lowerLetter"/>
      <w:lvlText w:val="%2)"/>
      <w:lvlJc w:val="left"/>
      <w:pPr>
        <w:ind w:left="880" w:hanging="440"/>
      </w:pPr>
      <w:rPr/>
    </w:lvl>
    <w:lvl w:ilvl="2">
      <w:start w:val="1"/>
      <w:numFmt w:val="lowerRoman"/>
      <w:lvlText w:val="%3."/>
      <w:lvlJc w:val="right"/>
      <w:pPr>
        <w:ind w:left="1320" w:hanging="440"/>
      </w:pPr>
      <w:rPr/>
    </w:lvl>
    <w:lvl w:ilvl="3">
      <w:start w:val="1"/>
      <w:numFmt w:val="decimal"/>
      <w:lvlText w:val="%4."/>
      <w:lvlJc w:val="left"/>
      <w:pPr>
        <w:ind w:left="1760" w:hanging="440"/>
      </w:pPr>
      <w:rPr/>
    </w:lvl>
    <w:lvl w:ilvl="4">
      <w:start w:val="1"/>
      <w:numFmt w:val="lowerLetter"/>
      <w:lvlText w:val="%5)"/>
      <w:lvlJc w:val="left"/>
      <w:pPr>
        <w:ind w:left="2200" w:hanging="440"/>
      </w:pPr>
      <w:rPr/>
    </w:lvl>
    <w:lvl w:ilvl="5">
      <w:start w:val="1"/>
      <w:numFmt w:val="lowerRoman"/>
      <w:lvlText w:val="%6."/>
      <w:lvlJc w:val="right"/>
      <w:pPr>
        <w:ind w:left="2640" w:hanging="440"/>
      </w:pPr>
      <w:rPr/>
    </w:lvl>
    <w:lvl w:ilvl="6">
      <w:start w:val="1"/>
      <w:numFmt w:val="decimal"/>
      <w:lvlText w:val="%7."/>
      <w:lvlJc w:val="left"/>
      <w:pPr>
        <w:ind w:left="3080" w:hanging="440"/>
      </w:pPr>
      <w:rPr/>
    </w:lvl>
    <w:lvl w:ilvl="7">
      <w:start w:val="1"/>
      <w:numFmt w:val="lowerLetter"/>
      <w:lvlText w:val="%8)"/>
      <w:lvlJc w:val="left"/>
      <w:pPr>
        <w:ind w:left="3520" w:hanging="440"/>
      </w:pPr>
      <w:rPr/>
    </w:lvl>
    <w:lvl w:ilvl="8">
      <w:start w:val="1"/>
      <w:numFmt w:val="lowerRoman"/>
      <w:lvlText w:val="%9."/>
      <w:lvlJc w:val="right"/>
      <w:pPr>
        <w:ind w:left="3960" w:hanging="440"/>
      </w:pPr>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2.png"/><Relationship Id="rId22" Type="http://schemas.openxmlformats.org/officeDocument/2006/relationships/header" Target="header2.xml"/><Relationship Id="rId10" Type="http://schemas.openxmlformats.org/officeDocument/2006/relationships/image" Target="media/image7.png"/><Relationship Id="rId21" Type="http://schemas.openxmlformats.org/officeDocument/2006/relationships/header" Target="header1.xml"/><Relationship Id="rId13" Type="http://schemas.openxmlformats.org/officeDocument/2006/relationships/image" Target="media/image6.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image" Target="media/image13.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hyperlink" Target="https://shorturl.at/svLOU" TargetMode="External"/><Relationship Id="rId6" Type="http://schemas.openxmlformats.org/officeDocument/2006/relationships/image" Target="media/image4.png"/><Relationship Id="rId18" Type="http://schemas.openxmlformats.org/officeDocument/2006/relationships/image" Target="media/image8.png"/><Relationship Id="rId7" Type="http://schemas.openxmlformats.org/officeDocument/2006/relationships/image" Target="media/image11.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